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73207A" w14:textId="532B5FF2" w:rsidR="00F54D61" w:rsidRDefault="00F54D61" w:rsidP="00F54D61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Title"/>
      <w:bookmarkStart w:id="1" w:name="DocumentFor"/>
      <w:bookmarkEnd w:id="0"/>
      <w:bookmarkEnd w:id="1"/>
      <w:r>
        <w:rPr>
          <w:rFonts w:ascii="Arial" w:hAnsi="Arial" w:cs="Arial"/>
          <w:b/>
          <w:sz w:val="24"/>
          <w:szCs w:val="24"/>
        </w:rPr>
        <w:t>3GPP TSG-RAN WG4 Meeting #</w:t>
      </w:r>
      <w:r w:rsidR="00A75E46">
        <w:rPr>
          <w:rFonts w:ascii="Arial" w:hAnsi="Arial" w:cs="Arial"/>
          <w:b/>
          <w:sz w:val="24"/>
          <w:szCs w:val="24"/>
        </w:rPr>
        <w:t>100</w:t>
      </w:r>
      <w:r w:rsidR="006805E6">
        <w:rPr>
          <w:rFonts w:ascii="Arial" w:hAnsi="Arial" w:cs="Arial" w:hint="eastAsia"/>
          <w:b/>
          <w:sz w:val="24"/>
          <w:szCs w:val="24"/>
          <w:lang w:eastAsia="zh-CN"/>
        </w:rPr>
        <w:t>-e</w:t>
      </w:r>
      <w:r>
        <w:rPr>
          <w:rFonts w:ascii="Arial" w:hAnsi="Arial" w:cs="Times New Roman"/>
          <w:b/>
          <w:sz w:val="24"/>
          <w:szCs w:val="20"/>
          <w:lang w:val="en-GB"/>
        </w:rPr>
        <w:t xml:space="preserve">                </w:t>
      </w:r>
      <w:r>
        <w:rPr>
          <w:rFonts w:ascii="Arial" w:hAnsi="Arial" w:cs="Times New Roman"/>
          <w:b/>
          <w:bCs/>
          <w:sz w:val="24"/>
          <w:szCs w:val="20"/>
          <w:lang w:val="en-GB"/>
        </w:rPr>
        <w:tab/>
      </w:r>
      <w:r>
        <w:rPr>
          <w:rFonts w:ascii="Arial" w:hAnsi="Arial" w:cs="Times New Roman"/>
          <w:b/>
          <w:bCs/>
          <w:sz w:val="24"/>
          <w:szCs w:val="20"/>
          <w:lang w:val="en-GB" w:eastAsia="ja-JP"/>
        </w:rPr>
        <w:t>R4-21</w:t>
      </w:r>
      <w:r w:rsidR="00C21F07">
        <w:rPr>
          <w:rFonts w:ascii="Arial" w:hAnsi="Arial" w:cs="Times New Roman"/>
          <w:b/>
          <w:bCs/>
          <w:sz w:val="24"/>
          <w:szCs w:val="20"/>
          <w:lang w:val="en-GB" w:eastAsia="zh-CN"/>
        </w:rPr>
        <w:t>12879</w:t>
      </w:r>
    </w:p>
    <w:p w14:paraId="54B1C215" w14:textId="7B7B0B32" w:rsidR="00F54D61" w:rsidRDefault="00F54D61" w:rsidP="00F54D61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/>
        </w:rPr>
      </w:pPr>
      <w:r>
        <w:rPr>
          <w:rFonts w:ascii="Arial" w:hAnsi="Arial"/>
          <w:b/>
          <w:sz w:val="24"/>
          <w:szCs w:val="24"/>
          <w:lang w:eastAsia="zh-CN"/>
        </w:rPr>
        <w:t xml:space="preserve">Electronic Meeting, </w:t>
      </w:r>
      <w:r w:rsidR="00A75E46">
        <w:rPr>
          <w:rFonts w:ascii="Arial" w:hAnsi="Arial"/>
          <w:b/>
          <w:sz w:val="24"/>
          <w:szCs w:val="24"/>
          <w:lang w:eastAsia="zh-CN"/>
        </w:rPr>
        <w:t>Aug</w:t>
      </w:r>
      <w:r w:rsidR="004647D0">
        <w:rPr>
          <w:rFonts w:ascii="Arial" w:hAnsi="Arial"/>
          <w:b/>
          <w:sz w:val="24"/>
          <w:szCs w:val="24"/>
          <w:lang w:eastAsia="zh-CN"/>
        </w:rPr>
        <w:t>.1</w:t>
      </w:r>
      <w:r w:rsidR="00A75E46">
        <w:rPr>
          <w:rFonts w:ascii="Arial" w:hAnsi="Arial"/>
          <w:b/>
          <w:sz w:val="24"/>
          <w:szCs w:val="24"/>
          <w:lang w:eastAsia="zh-CN"/>
        </w:rPr>
        <w:t>6</w:t>
      </w:r>
      <w:r>
        <w:rPr>
          <w:rFonts w:ascii="Arial" w:hAnsi="Arial"/>
          <w:b/>
          <w:sz w:val="24"/>
          <w:szCs w:val="24"/>
          <w:lang w:eastAsia="zh-CN"/>
        </w:rPr>
        <w:t xml:space="preserve"> - </w:t>
      </w:r>
      <w:r w:rsidR="004647D0">
        <w:rPr>
          <w:rFonts w:ascii="Arial" w:hAnsi="Arial"/>
          <w:b/>
          <w:sz w:val="24"/>
          <w:szCs w:val="24"/>
          <w:lang w:eastAsia="zh-CN"/>
        </w:rPr>
        <w:t>2</w:t>
      </w:r>
      <w:r w:rsidR="00637C1B">
        <w:rPr>
          <w:rFonts w:ascii="Arial" w:hAnsi="Arial"/>
          <w:b/>
          <w:sz w:val="24"/>
          <w:szCs w:val="24"/>
          <w:lang w:eastAsia="zh-CN"/>
        </w:rPr>
        <w:t>7</w:t>
      </w:r>
      <w:r>
        <w:rPr>
          <w:rFonts w:ascii="Arial" w:hAnsi="Arial"/>
          <w:b/>
          <w:sz w:val="24"/>
          <w:szCs w:val="24"/>
          <w:lang w:eastAsia="zh-CN"/>
        </w:rPr>
        <w:t>, 202</w:t>
      </w:r>
      <w:r w:rsidR="00637C1B">
        <w:rPr>
          <w:rFonts w:ascii="Arial" w:hAnsi="Arial" w:cs="Times New Roman"/>
          <w:b/>
          <w:sz w:val="24"/>
          <w:szCs w:val="20"/>
          <w:lang w:val="en-GB"/>
        </w:rPr>
        <w:t>1</w:t>
      </w:r>
      <w:r>
        <w:rPr>
          <w:rFonts w:ascii="Arial" w:hAnsi="Arial" w:cs="Times New Roman"/>
          <w:b/>
          <w:bCs/>
          <w:noProof/>
          <w:sz w:val="24"/>
          <w:szCs w:val="20"/>
          <w:lang w:val="en-GB" w:eastAsia="zh-CN"/>
        </w:rPr>
        <w:t xml:space="preserve"> </w:t>
      </w:r>
    </w:p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F76141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F76141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F76141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08E48D1C" w:rsidR="00841BCD" w:rsidRPr="00F76141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</w:r>
      <w:r w:rsidR="005F21E8">
        <w:rPr>
          <w:rFonts w:ascii="Arial" w:eastAsia="Calibri" w:hAnsi="Arial" w:cs="Arial"/>
          <w:b/>
          <w:bCs/>
          <w:sz w:val="24"/>
          <w:lang w:val="en-GB"/>
        </w:rPr>
        <w:t xml:space="preserve">Open issues on the </w:t>
      </w:r>
      <w:r w:rsidR="00273E76">
        <w:rPr>
          <w:rFonts w:ascii="Arial" w:eastAsia="Calibri" w:hAnsi="Arial" w:cs="Arial"/>
          <w:b/>
          <w:bCs/>
          <w:sz w:val="24"/>
          <w:lang w:val="en-GB"/>
        </w:rPr>
        <w:t xml:space="preserve">CSI-RS based </w:t>
      </w:r>
      <w:r w:rsidR="005F21E8">
        <w:rPr>
          <w:rFonts w:ascii="Arial" w:eastAsia="Calibri" w:hAnsi="Arial" w:cs="Arial"/>
          <w:b/>
          <w:bCs/>
          <w:sz w:val="24"/>
          <w:lang w:val="en-GB"/>
        </w:rPr>
        <w:t xml:space="preserve">measurement </w:t>
      </w:r>
      <w:r w:rsidR="00C85EA7">
        <w:rPr>
          <w:rFonts w:ascii="Arial" w:eastAsia="Calibri" w:hAnsi="Arial" w:cs="Arial"/>
          <w:b/>
          <w:bCs/>
          <w:sz w:val="24"/>
          <w:lang w:val="en-GB"/>
        </w:rPr>
        <w:t>requirements</w:t>
      </w:r>
    </w:p>
    <w:p w14:paraId="53921647" w14:textId="1166A780" w:rsidR="00841BCD" w:rsidRPr="00F76141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637C1B">
        <w:rPr>
          <w:rFonts w:ascii="Arial" w:eastAsia="MS Mincho" w:hAnsi="Arial" w:cs="Arial"/>
          <w:b/>
          <w:bCs/>
          <w:sz w:val="24"/>
          <w:szCs w:val="20"/>
          <w:lang w:val="en-GB"/>
        </w:rPr>
        <w:t>6.</w:t>
      </w:r>
      <w:r w:rsidR="00A75E46">
        <w:rPr>
          <w:rFonts w:ascii="Arial" w:eastAsia="MS Mincho" w:hAnsi="Arial" w:cs="Arial"/>
          <w:b/>
          <w:bCs/>
          <w:sz w:val="24"/>
          <w:szCs w:val="20"/>
          <w:lang w:val="en-GB"/>
        </w:rPr>
        <w:t>1.8.1</w:t>
      </w:r>
    </w:p>
    <w:p w14:paraId="266D763D" w14:textId="77777777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05DD0D6" w14:textId="2D7BD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7D479C7A" w14:textId="39C4BAF0" w:rsidR="00450B2D" w:rsidRDefault="004F133D" w:rsidP="00450B2D">
      <w:pPr>
        <w:spacing w:before="120" w:after="120" w:line="256" w:lineRule="auto"/>
        <w:jc w:val="both"/>
      </w:pPr>
      <w:r>
        <w:t xml:space="preserve">In </w:t>
      </w:r>
      <w:r w:rsidR="00CB759E">
        <w:t>RAN4#9</w:t>
      </w:r>
      <w:r w:rsidR="00A57888">
        <w:t>9</w:t>
      </w:r>
      <w:r w:rsidR="00E00F63">
        <w:t>bis</w:t>
      </w:r>
      <w:r w:rsidR="00204B99">
        <w:rPr>
          <w:rFonts w:hint="eastAsia"/>
          <w:lang w:eastAsia="zh-CN"/>
        </w:rPr>
        <w:t>-e</w:t>
      </w:r>
      <w:r w:rsidR="00204B99">
        <w:t xml:space="preserve"> </w:t>
      </w:r>
      <w:r w:rsidR="00CB759E">
        <w:t>meeting,</w:t>
      </w:r>
      <w:r w:rsidR="003666A5">
        <w:t xml:space="preserve"> </w:t>
      </w:r>
      <w:r w:rsidR="00057C70">
        <w:t xml:space="preserve">the open issues of </w:t>
      </w:r>
      <w:r w:rsidR="000371AD">
        <w:t xml:space="preserve">CSI-RS based measurement </w:t>
      </w:r>
      <w:r w:rsidR="00E00F63">
        <w:t xml:space="preserve">were </w:t>
      </w:r>
      <w:r w:rsidR="00057C70">
        <w:t xml:space="preserve">addressed and the agreements </w:t>
      </w:r>
      <w:r w:rsidR="00450B2D">
        <w:t>were captured in the WF [1]. The UE behavior when the timing offset exceeds the threshold is still open</w:t>
      </w:r>
      <w:r w:rsidR="004A3DC4">
        <w:t>.</w:t>
      </w:r>
      <w:r w:rsidR="00450B2D">
        <w:t xml:space="preserve"> In this paper,</w:t>
      </w:r>
      <w:r w:rsidR="00E00F63">
        <w:t xml:space="preserve"> </w:t>
      </w:r>
      <w:r w:rsidR="00B445A3">
        <w:t xml:space="preserve">we are discussing </w:t>
      </w:r>
      <w:r w:rsidR="00450B2D">
        <w:t xml:space="preserve">how to handle </w:t>
      </w:r>
      <w:r w:rsidR="004A3DC4">
        <w:t>this issue</w:t>
      </w:r>
      <w:r w:rsidR="00450B2D">
        <w:t>.</w:t>
      </w:r>
      <w:r w:rsidR="00B445A3">
        <w:t xml:space="preserve"> </w:t>
      </w:r>
    </w:p>
    <w:p w14:paraId="2FF6A72B" w14:textId="142C041A" w:rsidR="003B659E" w:rsidRPr="00841BCD" w:rsidRDefault="00BC1ACD" w:rsidP="00AE56B1">
      <w:pPr>
        <w:pStyle w:val="RAN4H1"/>
      </w:pPr>
      <w:r>
        <w:t>Discussion</w:t>
      </w:r>
    </w:p>
    <w:p w14:paraId="74466D77" w14:textId="05837B32" w:rsidR="00306C74" w:rsidRDefault="00306C74" w:rsidP="004D3233">
      <w:pPr>
        <w:spacing w:after="120"/>
        <w:jc w:val="both"/>
        <w:rPr>
          <w:b/>
          <w:bCs/>
          <w:u w:val="single"/>
        </w:rPr>
      </w:pPr>
      <w:r w:rsidRPr="00306C74">
        <w:rPr>
          <w:b/>
          <w:bCs/>
          <w:u w:val="single"/>
        </w:rPr>
        <w:t>UE behavior when timing offset is above the threshold</w:t>
      </w:r>
    </w:p>
    <w:p w14:paraId="39441ADC" w14:textId="206074C6" w:rsidR="000D2337" w:rsidRDefault="00733FEF" w:rsidP="002B1D33">
      <w:pPr>
        <w:spacing w:after="120"/>
        <w:jc w:val="both"/>
        <w:rPr>
          <w:lang w:eastAsia="zh-CN"/>
        </w:rPr>
      </w:pPr>
      <w:r>
        <w:t>In previous meetings,</w:t>
      </w:r>
      <w:r w:rsidR="000D2337">
        <w:t xml:space="preserve"> it was agreed that a</w:t>
      </w:r>
      <w:r w:rsidR="002B1D33">
        <w:t xml:space="preserve"> UE is not required to meet the requirement if timing offset is above the threshold. </w:t>
      </w:r>
      <w:r w:rsidR="000D2337">
        <w:t>Although the side condition is specified in performance requirements</w:t>
      </w:r>
      <w:r w:rsidR="002B1D33">
        <w:t xml:space="preserve">, we were concerned on the usefulness of the CSI-RS measurement report as the condition is not known by the network. </w:t>
      </w:r>
      <w:r w:rsidR="002B1D33">
        <w:rPr>
          <w:lang w:eastAsia="zh-CN"/>
        </w:rPr>
        <w:t>As the network use</w:t>
      </w:r>
      <w:r>
        <w:rPr>
          <w:lang w:eastAsia="zh-CN"/>
        </w:rPr>
        <w:t>s</w:t>
      </w:r>
      <w:r w:rsidR="002B1D33">
        <w:rPr>
          <w:lang w:eastAsia="zh-CN"/>
        </w:rPr>
        <w:t xml:space="preserve"> the received measurement results for mobility evaluation, it would be unfair to </w:t>
      </w:r>
      <w:r>
        <w:rPr>
          <w:lang w:eastAsia="zh-CN"/>
        </w:rPr>
        <w:t>use</w:t>
      </w:r>
      <w:r w:rsidR="002B1D33">
        <w:rPr>
          <w:lang w:eastAsia="zh-CN"/>
        </w:rPr>
        <w:t xml:space="preserve"> the unqualified results</w:t>
      </w:r>
      <w:r w:rsidR="005F75D9">
        <w:rPr>
          <w:lang w:eastAsia="zh-CN"/>
        </w:rPr>
        <w:t xml:space="preserve"> </w:t>
      </w:r>
      <w:r>
        <w:rPr>
          <w:lang w:eastAsia="zh-CN"/>
        </w:rPr>
        <w:t>which</w:t>
      </w:r>
      <w:r w:rsidR="002B1D33">
        <w:rPr>
          <w:lang w:eastAsia="zh-CN"/>
        </w:rPr>
        <w:t xml:space="preserve"> may lead to false mobility decision. </w:t>
      </w:r>
      <w:proofErr w:type="gramStart"/>
      <w:r>
        <w:rPr>
          <w:lang w:eastAsia="zh-CN"/>
        </w:rPr>
        <w:t>Hence</w:t>
      </w:r>
      <w:proofErr w:type="gramEnd"/>
      <w:r>
        <w:rPr>
          <w:lang w:eastAsia="zh-CN"/>
        </w:rPr>
        <w:t xml:space="preserve"> we </w:t>
      </w:r>
      <w:r w:rsidR="00387A1E">
        <w:rPr>
          <w:lang w:eastAsia="zh-CN"/>
        </w:rPr>
        <w:t xml:space="preserve">believe </w:t>
      </w:r>
      <w:r w:rsidR="00A651E4">
        <w:rPr>
          <w:lang w:eastAsia="zh-CN"/>
        </w:rPr>
        <w:t xml:space="preserve">the UE </w:t>
      </w:r>
      <w:r w:rsidR="000502D9">
        <w:rPr>
          <w:lang w:eastAsia="zh-CN"/>
        </w:rPr>
        <w:t>shall not</w:t>
      </w:r>
      <w:r>
        <w:rPr>
          <w:lang w:eastAsia="zh-CN"/>
        </w:rPr>
        <w:t xml:space="preserve"> measure </w:t>
      </w:r>
      <w:r w:rsidRPr="00733FEF">
        <w:rPr>
          <w:lang w:eastAsia="zh-CN"/>
        </w:rPr>
        <w:t xml:space="preserve">or report the CSI-RS resource if the timing </w:t>
      </w:r>
      <w:r w:rsidR="00A651E4">
        <w:rPr>
          <w:lang w:eastAsia="zh-CN"/>
        </w:rPr>
        <w:t>offset</w:t>
      </w:r>
      <w:r w:rsidRPr="00733FEF">
        <w:rPr>
          <w:lang w:eastAsia="zh-CN"/>
        </w:rPr>
        <w:t xml:space="preserve"> exceeds a threshold</w:t>
      </w:r>
      <w:r w:rsidR="004A3DC4">
        <w:rPr>
          <w:lang w:eastAsia="zh-CN"/>
        </w:rPr>
        <w:t xml:space="preserve"> [2]</w:t>
      </w:r>
      <w:r>
        <w:rPr>
          <w:lang w:eastAsia="zh-CN"/>
        </w:rPr>
        <w:t xml:space="preserve">. </w:t>
      </w:r>
      <w:r w:rsidR="00C038E4">
        <w:rPr>
          <w:lang w:eastAsia="zh-CN"/>
        </w:rPr>
        <w:t xml:space="preserve">The </w:t>
      </w:r>
      <w:r w:rsidR="00F7553E">
        <w:rPr>
          <w:lang w:eastAsia="zh-CN"/>
        </w:rPr>
        <w:t xml:space="preserve">draft </w:t>
      </w:r>
      <w:r w:rsidR="004A3DC4">
        <w:rPr>
          <w:lang w:eastAsia="zh-CN"/>
        </w:rPr>
        <w:t xml:space="preserve">CR </w:t>
      </w:r>
      <w:r w:rsidR="00C038E4">
        <w:rPr>
          <w:lang w:eastAsia="zh-CN"/>
        </w:rPr>
        <w:t>to TS 38.133 can be found in [</w:t>
      </w:r>
      <w:r w:rsidR="00B55544">
        <w:rPr>
          <w:lang w:eastAsia="zh-CN"/>
        </w:rPr>
        <w:t>3</w:t>
      </w:r>
      <w:r w:rsidR="00C038E4">
        <w:rPr>
          <w:lang w:eastAsia="zh-CN"/>
        </w:rPr>
        <w:t>].</w:t>
      </w:r>
    </w:p>
    <w:p w14:paraId="2CB41034" w14:textId="1AAEDA08" w:rsidR="000A385B" w:rsidRDefault="000A385B" w:rsidP="0027450F">
      <w:pPr>
        <w:spacing w:after="120"/>
        <w:jc w:val="both"/>
      </w:pPr>
      <w:r w:rsidRPr="00306C74">
        <w:rPr>
          <w:b/>
          <w:noProof/>
        </w:rPr>
        <mc:AlternateContent>
          <mc:Choice Requires="wps">
            <w:drawing>
              <wp:inline distT="0" distB="0" distL="0" distR="0" wp14:anchorId="40EF14C9" wp14:editId="61EB41A8">
                <wp:extent cx="6113145" cy="2038350"/>
                <wp:effectExtent l="0" t="0" r="20955" b="1905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3145" cy="203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0ABCC7" w14:textId="77777777" w:rsidR="00733FEF" w:rsidRPr="00733FEF" w:rsidRDefault="00733FEF" w:rsidP="00733FEF">
                            <w:pPr>
                              <w:numPr>
                                <w:ilvl w:val="0"/>
                                <w:numId w:val="32"/>
                              </w:numPr>
                              <w:tabs>
                                <w:tab w:val="num" w:pos="720"/>
                                <w:tab w:val="num" w:pos="2160"/>
                              </w:tabs>
                              <w:spacing w:before="120" w:after="120" w:line="240" w:lineRule="auto"/>
                            </w:pPr>
                            <w:r w:rsidRPr="00733FEF">
                              <w:rPr>
                                <w:lang w:val="en-GB"/>
                              </w:rPr>
                              <w:t>Option 1: (Nokia, Intel, Apple)</w:t>
                            </w:r>
                          </w:p>
                          <w:p w14:paraId="0AF91CB3" w14:textId="77777777" w:rsidR="00733FEF" w:rsidRPr="00733FEF" w:rsidRDefault="00733FEF" w:rsidP="00733FEF">
                            <w:pPr>
                              <w:numPr>
                                <w:ilvl w:val="1"/>
                                <w:numId w:val="32"/>
                              </w:numPr>
                              <w:tabs>
                                <w:tab w:val="num" w:pos="1440"/>
                                <w:tab w:val="num" w:pos="2160"/>
                              </w:tabs>
                              <w:spacing w:before="120" w:after="120" w:line="240" w:lineRule="auto"/>
                            </w:pPr>
                            <w:r w:rsidRPr="00733FEF">
                              <w:t xml:space="preserve">For intra-frequency measurement, the UE is not required to report the configured CSI-RS resources of a </w:t>
                            </w:r>
                            <w:proofErr w:type="spellStart"/>
                            <w:r w:rsidRPr="00733FEF">
                              <w:t>neighbour</w:t>
                            </w:r>
                            <w:proofErr w:type="spellEnd"/>
                            <w:r w:rsidRPr="00733FEF">
                              <w:t xml:space="preserve"> cell if the symbol level misalignment between serving and the corresponding </w:t>
                            </w:r>
                            <w:proofErr w:type="spellStart"/>
                            <w:r w:rsidRPr="00733FEF">
                              <w:t>neighbour</w:t>
                            </w:r>
                            <w:proofErr w:type="spellEnd"/>
                            <w:r w:rsidRPr="00733FEF">
                              <w:t xml:space="preserve"> cell exceeds the threshold. </w:t>
                            </w:r>
                          </w:p>
                          <w:p w14:paraId="11CEC2EA" w14:textId="77777777" w:rsidR="00733FEF" w:rsidRPr="00733FEF" w:rsidRDefault="00733FEF" w:rsidP="00733FEF">
                            <w:pPr>
                              <w:numPr>
                                <w:ilvl w:val="1"/>
                                <w:numId w:val="32"/>
                              </w:numPr>
                              <w:tabs>
                                <w:tab w:val="num" w:pos="1440"/>
                                <w:tab w:val="num" w:pos="2160"/>
                              </w:tabs>
                              <w:spacing w:before="120" w:after="120" w:line="240" w:lineRule="auto"/>
                            </w:pPr>
                            <w:r w:rsidRPr="00733FEF">
                              <w:t xml:space="preserve">For inter-frequency measurement, UE can pick up any cell as the reference cell per frequency layer. UE is not required to report the configured CSI-RS resources of a </w:t>
                            </w:r>
                            <w:proofErr w:type="spellStart"/>
                            <w:r w:rsidRPr="00733FEF">
                              <w:t>neighbour</w:t>
                            </w:r>
                            <w:proofErr w:type="spellEnd"/>
                            <w:r w:rsidRPr="00733FEF">
                              <w:t xml:space="preserve"> cell if the symbol level misalignment between the reference cell and the corresponding </w:t>
                            </w:r>
                            <w:proofErr w:type="spellStart"/>
                            <w:r w:rsidRPr="00733FEF">
                              <w:t>neighbour</w:t>
                            </w:r>
                            <w:proofErr w:type="spellEnd"/>
                            <w:r w:rsidRPr="00733FEF">
                              <w:t xml:space="preserve"> cell belonging to the same frequency layer exceeds the threshold.</w:t>
                            </w:r>
                          </w:p>
                          <w:p w14:paraId="44185436" w14:textId="77777777" w:rsidR="00733FEF" w:rsidRPr="00733FEF" w:rsidRDefault="00733FEF" w:rsidP="00733FEF">
                            <w:pPr>
                              <w:numPr>
                                <w:ilvl w:val="0"/>
                                <w:numId w:val="32"/>
                              </w:numPr>
                              <w:tabs>
                                <w:tab w:val="num" w:pos="720"/>
                                <w:tab w:val="num" w:pos="2160"/>
                              </w:tabs>
                              <w:spacing w:before="120" w:after="120" w:line="240" w:lineRule="auto"/>
                            </w:pPr>
                            <w:r w:rsidRPr="00733FEF">
                              <w:rPr>
                                <w:lang w:val="en-GB"/>
                              </w:rPr>
                              <w:t>Option 2: (Huawei, CATT, OPPO, Xiaomi, Qualcomm, MTK, Intel, vivo)</w:t>
                            </w:r>
                          </w:p>
                          <w:p w14:paraId="74638736" w14:textId="77777777" w:rsidR="00733FEF" w:rsidRPr="00733FEF" w:rsidRDefault="00733FEF" w:rsidP="00733FEF">
                            <w:pPr>
                              <w:numPr>
                                <w:ilvl w:val="1"/>
                                <w:numId w:val="32"/>
                              </w:numPr>
                              <w:tabs>
                                <w:tab w:val="num" w:pos="1440"/>
                                <w:tab w:val="num" w:pos="2160"/>
                              </w:tabs>
                              <w:spacing w:before="120" w:after="120" w:line="240" w:lineRule="auto"/>
                            </w:pPr>
                            <w:r w:rsidRPr="00733FEF">
                              <w:rPr>
                                <w:lang w:val="en-GB"/>
                              </w:rPr>
                              <w:t>No spec updates are needed.</w:t>
                            </w:r>
                          </w:p>
                          <w:p w14:paraId="783815F2" w14:textId="77777777" w:rsidR="000A385B" w:rsidRPr="00537A53" w:rsidRDefault="000A385B" w:rsidP="000A385B">
                            <w:pPr>
                              <w:tabs>
                                <w:tab w:val="num" w:pos="2160"/>
                              </w:tabs>
                              <w:spacing w:before="120" w:after="120" w:line="240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0EF14C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1.35pt;height:16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">
                <v:textbox>
                  <w:txbxContent>
                    <w:p w14:paraId="640ABCC7" w14:textId="77777777" w:rsidR="00733FEF" w:rsidRPr="00733FEF" w:rsidRDefault="00733FEF" w:rsidP="00733FEF">
                      <w:pPr>
                        <w:numPr>
                          <w:ilvl w:val="0"/>
                          <w:numId w:val="32"/>
                        </w:numPr>
                        <w:tabs>
                          <w:tab w:val="num" w:pos="720"/>
                          <w:tab w:val="num" w:pos="2160"/>
                        </w:tabs>
                        <w:spacing w:before="120" w:after="120" w:line="240" w:lineRule="auto"/>
                      </w:pPr>
                      <w:r w:rsidRPr="00733FEF">
                        <w:rPr>
                          <w:lang w:val="en-GB"/>
                        </w:rPr>
                        <w:t>Option 1: (Nokia, Intel, Apple)</w:t>
                      </w:r>
                    </w:p>
                    <w:p w14:paraId="0AF91CB3" w14:textId="77777777" w:rsidR="00733FEF" w:rsidRPr="00733FEF" w:rsidRDefault="00733FEF" w:rsidP="00733FEF">
                      <w:pPr>
                        <w:numPr>
                          <w:ilvl w:val="1"/>
                          <w:numId w:val="32"/>
                        </w:numPr>
                        <w:tabs>
                          <w:tab w:val="num" w:pos="1440"/>
                          <w:tab w:val="num" w:pos="2160"/>
                        </w:tabs>
                        <w:spacing w:before="120" w:after="120" w:line="240" w:lineRule="auto"/>
                      </w:pPr>
                      <w:r w:rsidRPr="00733FEF">
                        <w:t xml:space="preserve">For intra-frequency measurement, the UE is not required to report the configured CSI-RS resources of a </w:t>
                      </w:r>
                      <w:proofErr w:type="spellStart"/>
                      <w:r w:rsidRPr="00733FEF">
                        <w:t>neighbour</w:t>
                      </w:r>
                      <w:proofErr w:type="spellEnd"/>
                      <w:r w:rsidRPr="00733FEF">
                        <w:t xml:space="preserve"> cell if the symbol level misalignment between serving and the corresponding </w:t>
                      </w:r>
                      <w:proofErr w:type="spellStart"/>
                      <w:r w:rsidRPr="00733FEF">
                        <w:t>neighbour</w:t>
                      </w:r>
                      <w:proofErr w:type="spellEnd"/>
                      <w:r w:rsidRPr="00733FEF">
                        <w:t xml:space="preserve"> cell exceeds the threshold. </w:t>
                      </w:r>
                    </w:p>
                    <w:p w14:paraId="11CEC2EA" w14:textId="77777777" w:rsidR="00733FEF" w:rsidRPr="00733FEF" w:rsidRDefault="00733FEF" w:rsidP="00733FEF">
                      <w:pPr>
                        <w:numPr>
                          <w:ilvl w:val="1"/>
                          <w:numId w:val="32"/>
                        </w:numPr>
                        <w:tabs>
                          <w:tab w:val="num" w:pos="1440"/>
                          <w:tab w:val="num" w:pos="2160"/>
                        </w:tabs>
                        <w:spacing w:before="120" w:after="120" w:line="240" w:lineRule="auto"/>
                      </w:pPr>
                      <w:r w:rsidRPr="00733FEF">
                        <w:t xml:space="preserve">For inter-frequency measurement, UE can pick up any cell as the reference cell per frequency layer. UE is not required to report the configured CSI-RS resources of a </w:t>
                      </w:r>
                      <w:proofErr w:type="spellStart"/>
                      <w:r w:rsidRPr="00733FEF">
                        <w:t>neighbour</w:t>
                      </w:r>
                      <w:proofErr w:type="spellEnd"/>
                      <w:r w:rsidRPr="00733FEF">
                        <w:t xml:space="preserve"> cell if the symbol level misalignment between the reference cell and the corresponding </w:t>
                      </w:r>
                      <w:proofErr w:type="spellStart"/>
                      <w:r w:rsidRPr="00733FEF">
                        <w:t>neighbour</w:t>
                      </w:r>
                      <w:proofErr w:type="spellEnd"/>
                      <w:r w:rsidRPr="00733FEF">
                        <w:t xml:space="preserve"> cell belonging to the same frequency layer exceeds the threshold.</w:t>
                      </w:r>
                    </w:p>
                    <w:p w14:paraId="44185436" w14:textId="77777777" w:rsidR="00733FEF" w:rsidRPr="00733FEF" w:rsidRDefault="00733FEF" w:rsidP="00733FEF">
                      <w:pPr>
                        <w:numPr>
                          <w:ilvl w:val="0"/>
                          <w:numId w:val="32"/>
                        </w:numPr>
                        <w:tabs>
                          <w:tab w:val="num" w:pos="720"/>
                          <w:tab w:val="num" w:pos="2160"/>
                        </w:tabs>
                        <w:spacing w:before="120" w:after="120" w:line="240" w:lineRule="auto"/>
                      </w:pPr>
                      <w:r w:rsidRPr="00733FEF">
                        <w:rPr>
                          <w:lang w:val="en-GB"/>
                        </w:rPr>
                        <w:t>Option 2: (Huawei, CATT, OPPO, Xiaomi, Qualcomm, MTK, Intel, vivo)</w:t>
                      </w:r>
                    </w:p>
                    <w:p w14:paraId="74638736" w14:textId="77777777" w:rsidR="00733FEF" w:rsidRPr="00733FEF" w:rsidRDefault="00733FEF" w:rsidP="00733FEF">
                      <w:pPr>
                        <w:numPr>
                          <w:ilvl w:val="1"/>
                          <w:numId w:val="32"/>
                        </w:numPr>
                        <w:tabs>
                          <w:tab w:val="num" w:pos="1440"/>
                          <w:tab w:val="num" w:pos="2160"/>
                        </w:tabs>
                        <w:spacing w:before="120" w:after="120" w:line="240" w:lineRule="auto"/>
                      </w:pPr>
                      <w:r w:rsidRPr="00733FEF">
                        <w:rPr>
                          <w:lang w:val="en-GB"/>
                        </w:rPr>
                        <w:t>No spec updates are needed.</w:t>
                      </w:r>
                    </w:p>
                    <w:p w14:paraId="783815F2" w14:textId="77777777" w:rsidR="000A385B" w:rsidRPr="00537A53" w:rsidRDefault="000A385B" w:rsidP="000A385B">
                      <w:pPr>
                        <w:tabs>
                          <w:tab w:val="num" w:pos="2160"/>
                        </w:tabs>
                        <w:spacing w:before="120" w:after="120" w:line="240" w:lineRule="auto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B105661" w14:textId="4CE9E989" w:rsidR="00BE2A17" w:rsidRPr="00C038E4" w:rsidRDefault="00733FEF" w:rsidP="00733FEF">
      <w:pPr>
        <w:spacing w:after="120"/>
        <w:jc w:val="both"/>
        <w:rPr>
          <w:b/>
          <w:bCs/>
          <w:lang w:eastAsia="zh-CN"/>
        </w:rPr>
      </w:pPr>
      <w:r w:rsidRPr="00611950">
        <w:rPr>
          <w:b/>
          <w:bCs/>
          <w:lang w:eastAsia="zh-CN"/>
        </w:rPr>
        <w:t>Proposal</w:t>
      </w:r>
      <w:r>
        <w:rPr>
          <w:b/>
          <w:bCs/>
          <w:lang w:eastAsia="zh-CN"/>
        </w:rPr>
        <w:t>1</w:t>
      </w:r>
      <w:r w:rsidRPr="00611950">
        <w:rPr>
          <w:b/>
          <w:bCs/>
          <w:lang w:eastAsia="zh-CN"/>
        </w:rPr>
        <w:t xml:space="preserve">: In Rel16, the UE is </w:t>
      </w:r>
      <w:r>
        <w:rPr>
          <w:b/>
          <w:bCs/>
          <w:lang w:eastAsia="zh-CN"/>
        </w:rPr>
        <w:t>not required</w:t>
      </w:r>
      <w:r w:rsidRPr="00611950">
        <w:rPr>
          <w:b/>
          <w:bCs/>
          <w:lang w:eastAsia="zh-CN"/>
        </w:rPr>
        <w:t xml:space="preserve"> to measure</w:t>
      </w:r>
      <w:r>
        <w:rPr>
          <w:b/>
          <w:bCs/>
          <w:lang w:eastAsia="zh-CN"/>
        </w:rPr>
        <w:t xml:space="preserve"> or report</w:t>
      </w:r>
      <w:r w:rsidRPr="00611950">
        <w:rPr>
          <w:b/>
          <w:bCs/>
          <w:lang w:eastAsia="zh-CN"/>
        </w:rPr>
        <w:t xml:space="preserve"> the CSI-RS resource if the timing </w:t>
      </w:r>
      <w:r w:rsidR="00144B5F">
        <w:rPr>
          <w:b/>
          <w:bCs/>
          <w:lang w:eastAsia="zh-CN"/>
        </w:rPr>
        <w:t>offset</w:t>
      </w:r>
      <w:r w:rsidRPr="00611950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exceeds a threshold, hence Option 1 is preferred.</w:t>
      </w:r>
    </w:p>
    <w:p w14:paraId="4DE3080F" w14:textId="44B9A7E1" w:rsidR="00636556" w:rsidRDefault="00CD7492" w:rsidP="00636556">
      <w:pPr>
        <w:pStyle w:val="RAN4H1"/>
      </w:pPr>
      <w:r w:rsidRPr="00A37002">
        <w:t>Conclusion</w:t>
      </w:r>
    </w:p>
    <w:p w14:paraId="604FBAAF" w14:textId="606B4E94" w:rsidR="00AD6A58" w:rsidRDefault="00AD6A58" w:rsidP="00AD6A58">
      <w:pPr>
        <w:jc w:val="both"/>
      </w:pPr>
      <w:r>
        <w:t xml:space="preserve">This contribution </w:t>
      </w:r>
      <w:r w:rsidR="0026748F">
        <w:t xml:space="preserve">discusses the </w:t>
      </w:r>
      <w:r w:rsidR="00855C7A">
        <w:t xml:space="preserve">remaining issues in </w:t>
      </w:r>
      <w:r w:rsidR="003F6553">
        <w:t>the</w:t>
      </w:r>
      <w:r w:rsidR="0026748F">
        <w:t xml:space="preserve"> </w:t>
      </w:r>
      <w:r w:rsidR="003F6553">
        <w:t xml:space="preserve">core </w:t>
      </w:r>
      <w:r w:rsidR="00AC4C9C">
        <w:t xml:space="preserve">requirements </w:t>
      </w:r>
      <w:r w:rsidR="0054515E">
        <w:t>for CSI-RS based RRM measurement</w:t>
      </w:r>
      <w:r w:rsidR="00855C7A">
        <w:t>s</w:t>
      </w:r>
      <w:r w:rsidR="0054515E">
        <w:t xml:space="preserve">. </w:t>
      </w:r>
      <w:r>
        <w:t xml:space="preserve">The proposals are summarized as below: </w:t>
      </w:r>
    </w:p>
    <w:p w14:paraId="1ED11D95" w14:textId="5F0FAFC2" w:rsidR="005F75D9" w:rsidRDefault="005F75D9" w:rsidP="00573ADE">
      <w:pPr>
        <w:spacing w:after="120"/>
        <w:jc w:val="both"/>
        <w:rPr>
          <w:b/>
          <w:bCs/>
        </w:rPr>
      </w:pPr>
      <w:r w:rsidRPr="00611950">
        <w:rPr>
          <w:b/>
          <w:bCs/>
          <w:lang w:eastAsia="zh-CN"/>
        </w:rPr>
        <w:t>Proposal</w:t>
      </w:r>
      <w:r w:rsidR="000502D9">
        <w:rPr>
          <w:b/>
          <w:bCs/>
          <w:lang w:eastAsia="zh-CN"/>
        </w:rPr>
        <w:t>1</w:t>
      </w:r>
      <w:r w:rsidRPr="00611950">
        <w:rPr>
          <w:b/>
          <w:bCs/>
          <w:lang w:eastAsia="zh-CN"/>
        </w:rPr>
        <w:t xml:space="preserve">: In Rel16, the UE is </w:t>
      </w:r>
      <w:r>
        <w:rPr>
          <w:b/>
          <w:bCs/>
          <w:lang w:eastAsia="zh-CN"/>
        </w:rPr>
        <w:t>not required</w:t>
      </w:r>
      <w:r w:rsidRPr="00611950">
        <w:rPr>
          <w:b/>
          <w:bCs/>
          <w:lang w:eastAsia="zh-CN"/>
        </w:rPr>
        <w:t xml:space="preserve"> to measure</w:t>
      </w:r>
      <w:r>
        <w:rPr>
          <w:b/>
          <w:bCs/>
          <w:lang w:eastAsia="zh-CN"/>
        </w:rPr>
        <w:t xml:space="preserve"> or report</w:t>
      </w:r>
      <w:r w:rsidRPr="00611950">
        <w:rPr>
          <w:b/>
          <w:bCs/>
          <w:lang w:eastAsia="zh-CN"/>
        </w:rPr>
        <w:t xml:space="preserve"> the CSI-RS resource if the timing difference </w:t>
      </w:r>
      <w:r>
        <w:rPr>
          <w:b/>
          <w:bCs/>
          <w:lang w:eastAsia="zh-CN"/>
        </w:rPr>
        <w:t>exceeds a threshold, hence Option 1 is preferred.</w:t>
      </w:r>
    </w:p>
    <w:p w14:paraId="3DAFBD41" w14:textId="77777777" w:rsidR="003B659E" w:rsidRPr="0095295C" w:rsidRDefault="003B659E" w:rsidP="0008612A">
      <w:pPr>
        <w:pStyle w:val="RAN4H1"/>
      </w:pPr>
      <w:r w:rsidRPr="0095295C">
        <w:t>References</w:t>
      </w:r>
    </w:p>
    <w:p w14:paraId="28A6D1CF" w14:textId="7819AE1E" w:rsidR="00E00289" w:rsidRDefault="00E00289" w:rsidP="00E0028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t>R4-2</w:t>
      </w:r>
      <w:r w:rsidR="00C947E4">
        <w:t>10</w:t>
      </w:r>
      <w:r w:rsidR="00450B2D">
        <w:t>8317</w:t>
      </w:r>
      <w:r>
        <w:t xml:space="preserve">, </w:t>
      </w:r>
      <w:r w:rsidR="00C947E4" w:rsidRPr="00C947E4">
        <w:t xml:space="preserve">WF on core part maintenance of CSI-RS based L3 </w:t>
      </w:r>
      <w:r w:rsidR="00C947E4" w:rsidRPr="00E16361">
        <w:t>measurement requirements</w:t>
      </w:r>
      <w:r w:rsidR="00A3082F" w:rsidRPr="00E16361">
        <w:t xml:space="preserve">, </w:t>
      </w:r>
      <w:r w:rsidR="003F6553" w:rsidRPr="00E16361">
        <w:t>Apple</w:t>
      </w:r>
    </w:p>
    <w:p w14:paraId="0C39B34E" w14:textId="080DCA1E" w:rsidR="00CF0A30" w:rsidRPr="00E16361" w:rsidRDefault="00CF0A30" w:rsidP="00E0028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 w:rsidRPr="00CF0A30">
        <w:lastRenderedPageBreak/>
        <w:t>R4-2109552 Open issues on the core requirements for CSI-RS based measurements</w:t>
      </w:r>
      <w:r>
        <w:t>, Nokia, Nokia Shanghai Bells</w:t>
      </w:r>
    </w:p>
    <w:p w14:paraId="72FE6968" w14:textId="03697DEE" w:rsidR="004F6EEA" w:rsidRPr="00E16361" w:rsidRDefault="00E16361" w:rsidP="0058234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 w:rsidRPr="00C21F07">
        <w:t>R4-21</w:t>
      </w:r>
      <w:r w:rsidR="00C21F07" w:rsidRPr="00C21F07">
        <w:t>12880</w:t>
      </w:r>
      <w:r w:rsidRPr="00C21F07">
        <w:t>,</w:t>
      </w:r>
      <w:r w:rsidRPr="00E16361">
        <w:t xml:space="preserve"> </w:t>
      </w:r>
      <w:r w:rsidR="00C21F07" w:rsidRPr="00C21F07">
        <w:t>38.133 CR on the timing offset impact to CSI-RS based measurement</w:t>
      </w:r>
      <w:r w:rsidR="00573ADE">
        <w:t>, Nokia</w:t>
      </w:r>
      <w:r w:rsidR="00F26D3F">
        <w:t>, Nokia Shanghai Bells</w:t>
      </w:r>
    </w:p>
    <w:p w14:paraId="3F48CF0F" w14:textId="38C3321F" w:rsidR="00C947E4" w:rsidRDefault="00C947E4" w:rsidP="00C947E4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</w:p>
    <w:sectPr w:rsidR="00C947E4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1CB0DD" w14:textId="77777777" w:rsidR="003C20D1" w:rsidRDefault="003C20D1" w:rsidP="00001C9B">
      <w:pPr>
        <w:spacing w:after="0" w:line="240" w:lineRule="auto"/>
      </w:pPr>
      <w:r>
        <w:separator/>
      </w:r>
    </w:p>
  </w:endnote>
  <w:endnote w:type="continuationSeparator" w:id="0">
    <w:p w14:paraId="21F0DAF4" w14:textId="77777777" w:rsidR="003C20D1" w:rsidRDefault="003C20D1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ED483F" w14:textId="77777777" w:rsidR="003C20D1" w:rsidRDefault="003C20D1" w:rsidP="00001C9B">
      <w:pPr>
        <w:spacing w:after="0" w:line="240" w:lineRule="auto"/>
      </w:pPr>
      <w:r>
        <w:separator/>
      </w:r>
    </w:p>
  </w:footnote>
  <w:footnote w:type="continuationSeparator" w:id="0">
    <w:p w14:paraId="1193FF33" w14:textId="77777777" w:rsidR="003C20D1" w:rsidRDefault="003C20D1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970C2A"/>
    <w:multiLevelType w:val="hybridMultilevel"/>
    <w:tmpl w:val="C268A5E4"/>
    <w:lvl w:ilvl="0" w:tplc="A0402F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1EB3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BC16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A0CB82">
      <w:start w:val="274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A2DD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BE45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C286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823F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004E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D455C3"/>
    <w:multiLevelType w:val="hybridMultilevel"/>
    <w:tmpl w:val="E138A132"/>
    <w:lvl w:ilvl="0" w:tplc="9F889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2A564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809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A276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C8EB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CCAA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BC82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008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2C02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6D80939"/>
    <w:multiLevelType w:val="hybridMultilevel"/>
    <w:tmpl w:val="E5CEBBBC"/>
    <w:lvl w:ilvl="0" w:tplc="BBDA1630">
      <w:start w:val="1"/>
      <w:numFmt w:val="bullet"/>
      <w:pStyle w:val="references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2927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FC23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90AB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8342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C886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2424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3EF6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A68A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4" w15:restartNumberingAfterBreak="0">
    <w:nsid w:val="1AA90BA0"/>
    <w:multiLevelType w:val="hybridMultilevel"/>
    <w:tmpl w:val="5070699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0E5EFC"/>
    <w:multiLevelType w:val="hybridMultilevel"/>
    <w:tmpl w:val="368E5E28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23C2BA4"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695E5B"/>
    <w:multiLevelType w:val="hybridMultilevel"/>
    <w:tmpl w:val="1728A498"/>
    <w:lvl w:ilvl="0" w:tplc="E29AD2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BCB4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E84754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62FE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0E6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4856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3AD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AA80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F6DF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8865704"/>
    <w:multiLevelType w:val="hybridMultilevel"/>
    <w:tmpl w:val="EA9E6EDA"/>
    <w:lvl w:ilvl="0" w:tplc="17C41B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6A5E88">
      <w:start w:val="1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50D7B2">
      <w:start w:val="18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94E086">
      <w:start w:val="18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415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62CC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FA11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04E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5A03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C696A2C"/>
    <w:multiLevelType w:val="hybridMultilevel"/>
    <w:tmpl w:val="D9EE0580"/>
    <w:lvl w:ilvl="0" w:tplc="79C60C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50492F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2D6791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52CCAAA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60A4B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B6A77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DFE049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33C32B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F10729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2C8B0D58"/>
    <w:multiLevelType w:val="hybridMultilevel"/>
    <w:tmpl w:val="1CF415B8"/>
    <w:lvl w:ilvl="0" w:tplc="70968B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BA79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44F49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2082B8">
      <w:start w:val="24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6A81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E0A5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0ED2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36F7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6632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CEC07FE"/>
    <w:multiLevelType w:val="hybridMultilevel"/>
    <w:tmpl w:val="917CDD0A"/>
    <w:lvl w:ilvl="0" w:tplc="56FA41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8FA833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9161A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00E93A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B6A026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3EEF34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6A6DCC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3580AA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0D4E4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34264934"/>
    <w:multiLevelType w:val="hybridMultilevel"/>
    <w:tmpl w:val="0AF6D54C"/>
    <w:lvl w:ilvl="0" w:tplc="7FC88E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72A9AA">
      <w:start w:val="12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C894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7220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428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E615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E06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BA6B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E8A7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5ED7EE6"/>
    <w:multiLevelType w:val="hybridMultilevel"/>
    <w:tmpl w:val="08447E50"/>
    <w:lvl w:ilvl="0" w:tplc="64DCC8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145BE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C00B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DA7C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84F4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D6A0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6CC0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3AC5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4CBE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62579B0"/>
    <w:multiLevelType w:val="hybridMultilevel"/>
    <w:tmpl w:val="55B2EFE6"/>
    <w:lvl w:ilvl="0" w:tplc="17C41B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5A2AB1"/>
    <w:multiLevelType w:val="hybridMultilevel"/>
    <w:tmpl w:val="020CFB7E"/>
    <w:lvl w:ilvl="0" w:tplc="17C41B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6E4A72"/>
    <w:multiLevelType w:val="hybridMultilevel"/>
    <w:tmpl w:val="94C6FF38"/>
    <w:lvl w:ilvl="0" w:tplc="C44420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A615D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D8E43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4692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AA22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EC4A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A13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FC7D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B01A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3723D1D"/>
    <w:multiLevelType w:val="hybridMultilevel"/>
    <w:tmpl w:val="9AF40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EA6DDA"/>
    <w:multiLevelType w:val="hybridMultilevel"/>
    <w:tmpl w:val="06707820"/>
    <w:lvl w:ilvl="0" w:tplc="EE48BE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CC89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00C5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68A3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981B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BE44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1A17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406F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C090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3C14DDE"/>
    <w:multiLevelType w:val="hybridMultilevel"/>
    <w:tmpl w:val="12302BA6"/>
    <w:lvl w:ilvl="0" w:tplc="07DA70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06C6E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A663A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6CB4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9838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002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FE59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E83F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580C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588640E"/>
    <w:multiLevelType w:val="hybridMultilevel"/>
    <w:tmpl w:val="7E96D800"/>
    <w:lvl w:ilvl="0" w:tplc="F0AA55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9264E8">
      <w:start w:val="12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FA44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E77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F699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68EC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4CA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E225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304A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6EB2417"/>
    <w:multiLevelType w:val="hybridMultilevel"/>
    <w:tmpl w:val="5EB23DFC"/>
    <w:lvl w:ilvl="0" w:tplc="4FC82D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3CF4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6EC4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BAF07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50E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CE1A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60C1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B603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FA41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95A7ED1"/>
    <w:multiLevelType w:val="hybridMultilevel"/>
    <w:tmpl w:val="C2F83CD2"/>
    <w:lvl w:ilvl="0" w:tplc="A60A36D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23004B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462E0C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B0AE50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B403C3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6103B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236AF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D44302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C46BC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6DE12FD8"/>
    <w:multiLevelType w:val="hybridMultilevel"/>
    <w:tmpl w:val="43CC7DFE"/>
    <w:lvl w:ilvl="0" w:tplc="04661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FC069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C4DB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5445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6A3D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61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FE26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124C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DAAF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6BC6738"/>
    <w:multiLevelType w:val="hybridMultilevel"/>
    <w:tmpl w:val="D0F24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1D5487"/>
    <w:multiLevelType w:val="hybridMultilevel"/>
    <w:tmpl w:val="F846440C"/>
    <w:lvl w:ilvl="0" w:tplc="D182E5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2801F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BC83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F097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D613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86A3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6623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5895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06B8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AC95242"/>
    <w:multiLevelType w:val="hybridMultilevel"/>
    <w:tmpl w:val="9FA29CDC"/>
    <w:lvl w:ilvl="0" w:tplc="3BC43F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16F85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44CB08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Calibri" w:hAnsi="Times New Roman" w:cs="Times New Roman" w:hint="default"/>
      </w:rPr>
    </w:lvl>
    <w:lvl w:ilvl="3" w:tplc="0ECADE0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8208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4445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709E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7EB5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265E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C1460C1"/>
    <w:multiLevelType w:val="hybridMultilevel"/>
    <w:tmpl w:val="4B94C1FA"/>
    <w:lvl w:ilvl="0" w:tplc="50A2F0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F658F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6C0A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6200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F2F5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F625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D8C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27F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F44C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E794A84"/>
    <w:multiLevelType w:val="hybridMultilevel"/>
    <w:tmpl w:val="ACDAAD6C"/>
    <w:lvl w:ilvl="0" w:tplc="D9EA5D82">
      <w:start w:val="7"/>
      <w:numFmt w:val="bullet"/>
      <w:lvlText w:val=""/>
      <w:lvlJc w:val="left"/>
      <w:pPr>
        <w:ind w:left="720" w:hanging="360"/>
      </w:pPr>
      <w:rPr>
        <w:rFonts w:ascii="Wingdings" w:eastAsia="宋体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9"/>
  </w:num>
  <w:num w:numId="3">
    <w:abstractNumId w:val="17"/>
  </w:num>
  <w:num w:numId="4">
    <w:abstractNumId w:val="18"/>
  </w:num>
  <w:num w:numId="5">
    <w:abstractNumId w:val="23"/>
  </w:num>
  <w:num w:numId="6">
    <w:abstractNumId w:val="3"/>
  </w:num>
  <w:num w:numId="7">
    <w:abstractNumId w:val="7"/>
  </w:num>
  <w:num w:numId="8">
    <w:abstractNumId w:val="29"/>
  </w:num>
  <w:num w:numId="9">
    <w:abstractNumId w:val="0"/>
  </w:num>
  <w:num w:numId="10">
    <w:abstractNumId w:val="6"/>
  </w:num>
  <w:num w:numId="11">
    <w:abstractNumId w:val="24"/>
  </w:num>
  <w:num w:numId="12">
    <w:abstractNumId w:val="9"/>
  </w:num>
  <w:num w:numId="13">
    <w:abstractNumId w:val="31"/>
  </w:num>
  <w:num w:numId="14">
    <w:abstractNumId w:val="16"/>
  </w:num>
  <w:num w:numId="15">
    <w:abstractNumId w:val="22"/>
  </w:num>
  <w:num w:numId="16">
    <w:abstractNumId w:val="11"/>
  </w:num>
  <w:num w:numId="17">
    <w:abstractNumId w:val="20"/>
  </w:num>
  <w:num w:numId="18">
    <w:abstractNumId w:val="5"/>
  </w:num>
  <w:num w:numId="19">
    <w:abstractNumId w:val="27"/>
  </w:num>
  <w:num w:numId="20">
    <w:abstractNumId w:val="15"/>
  </w:num>
  <w:num w:numId="21">
    <w:abstractNumId w:val="13"/>
  </w:num>
  <w:num w:numId="22">
    <w:abstractNumId w:val="14"/>
  </w:num>
  <w:num w:numId="23">
    <w:abstractNumId w:val="26"/>
  </w:num>
  <w:num w:numId="24">
    <w:abstractNumId w:val="4"/>
  </w:num>
  <w:num w:numId="25">
    <w:abstractNumId w:val="21"/>
  </w:num>
  <w:num w:numId="26">
    <w:abstractNumId w:val="28"/>
  </w:num>
  <w:num w:numId="27">
    <w:abstractNumId w:val="30"/>
  </w:num>
  <w:num w:numId="28">
    <w:abstractNumId w:val="10"/>
  </w:num>
  <w:num w:numId="29">
    <w:abstractNumId w:val="12"/>
  </w:num>
  <w:num w:numId="30">
    <w:abstractNumId w:val="2"/>
  </w:num>
  <w:num w:numId="31">
    <w:abstractNumId w:val="8"/>
  </w:num>
  <w:num w:numId="32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14948"/>
    <w:rsid w:val="00017C58"/>
    <w:rsid w:val="000265ED"/>
    <w:rsid w:val="00026761"/>
    <w:rsid w:val="000268AD"/>
    <w:rsid w:val="000371AD"/>
    <w:rsid w:val="00040CA5"/>
    <w:rsid w:val="00041835"/>
    <w:rsid w:val="00042879"/>
    <w:rsid w:val="000429BA"/>
    <w:rsid w:val="00042F55"/>
    <w:rsid w:val="000430BB"/>
    <w:rsid w:val="000442C6"/>
    <w:rsid w:val="00044C76"/>
    <w:rsid w:val="00046359"/>
    <w:rsid w:val="00047841"/>
    <w:rsid w:val="000502D9"/>
    <w:rsid w:val="00052489"/>
    <w:rsid w:val="00053F62"/>
    <w:rsid w:val="00057C70"/>
    <w:rsid w:val="000615D4"/>
    <w:rsid w:val="0006508B"/>
    <w:rsid w:val="00067C77"/>
    <w:rsid w:val="000810A9"/>
    <w:rsid w:val="00081F3C"/>
    <w:rsid w:val="0008371C"/>
    <w:rsid w:val="0008612A"/>
    <w:rsid w:val="000876AE"/>
    <w:rsid w:val="00090B68"/>
    <w:rsid w:val="00091891"/>
    <w:rsid w:val="00096121"/>
    <w:rsid w:val="00097AFB"/>
    <w:rsid w:val="000A12B0"/>
    <w:rsid w:val="000A27B1"/>
    <w:rsid w:val="000A385B"/>
    <w:rsid w:val="000B0056"/>
    <w:rsid w:val="000B13B6"/>
    <w:rsid w:val="000B328A"/>
    <w:rsid w:val="000B56D7"/>
    <w:rsid w:val="000B5864"/>
    <w:rsid w:val="000B769D"/>
    <w:rsid w:val="000C079A"/>
    <w:rsid w:val="000C12C2"/>
    <w:rsid w:val="000C1C07"/>
    <w:rsid w:val="000C2BFD"/>
    <w:rsid w:val="000D19AE"/>
    <w:rsid w:val="000D2337"/>
    <w:rsid w:val="000D39A6"/>
    <w:rsid w:val="000D7842"/>
    <w:rsid w:val="000E1C34"/>
    <w:rsid w:val="000E43C6"/>
    <w:rsid w:val="000F02EB"/>
    <w:rsid w:val="000F0D85"/>
    <w:rsid w:val="000F222F"/>
    <w:rsid w:val="000F4FF5"/>
    <w:rsid w:val="001013C3"/>
    <w:rsid w:val="001015FE"/>
    <w:rsid w:val="00101DAC"/>
    <w:rsid w:val="001033CC"/>
    <w:rsid w:val="00103EEE"/>
    <w:rsid w:val="00106904"/>
    <w:rsid w:val="00114745"/>
    <w:rsid w:val="0011548D"/>
    <w:rsid w:val="00115CE9"/>
    <w:rsid w:val="00117630"/>
    <w:rsid w:val="00120C56"/>
    <w:rsid w:val="00126120"/>
    <w:rsid w:val="00127442"/>
    <w:rsid w:val="00130260"/>
    <w:rsid w:val="00130403"/>
    <w:rsid w:val="00132FF1"/>
    <w:rsid w:val="001334A0"/>
    <w:rsid w:val="0013626B"/>
    <w:rsid w:val="00136714"/>
    <w:rsid w:val="001372FA"/>
    <w:rsid w:val="00140645"/>
    <w:rsid w:val="00143168"/>
    <w:rsid w:val="001433A9"/>
    <w:rsid w:val="00144B5F"/>
    <w:rsid w:val="00155C0E"/>
    <w:rsid w:val="00172DAB"/>
    <w:rsid w:val="00172FC2"/>
    <w:rsid w:val="001745F8"/>
    <w:rsid w:val="00176671"/>
    <w:rsid w:val="001778A5"/>
    <w:rsid w:val="001809D8"/>
    <w:rsid w:val="00180A65"/>
    <w:rsid w:val="00180E6D"/>
    <w:rsid w:val="001838CF"/>
    <w:rsid w:val="001850DD"/>
    <w:rsid w:val="001905B6"/>
    <w:rsid w:val="00190D84"/>
    <w:rsid w:val="0019161B"/>
    <w:rsid w:val="00191A1C"/>
    <w:rsid w:val="00191A64"/>
    <w:rsid w:val="0019746D"/>
    <w:rsid w:val="001A3173"/>
    <w:rsid w:val="001A71FD"/>
    <w:rsid w:val="001B2DB6"/>
    <w:rsid w:val="001C1FCF"/>
    <w:rsid w:val="001C2F6D"/>
    <w:rsid w:val="001C722C"/>
    <w:rsid w:val="001D0740"/>
    <w:rsid w:val="001D087A"/>
    <w:rsid w:val="001D5392"/>
    <w:rsid w:val="001D53A9"/>
    <w:rsid w:val="001D667B"/>
    <w:rsid w:val="001E1E0C"/>
    <w:rsid w:val="001E30F6"/>
    <w:rsid w:val="001E78FB"/>
    <w:rsid w:val="001F51C3"/>
    <w:rsid w:val="001F75D7"/>
    <w:rsid w:val="002005F6"/>
    <w:rsid w:val="00204B99"/>
    <w:rsid w:val="002066B9"/>
    <w:rsid w:val="00207148"/>
    <w:rsid w:val="00207954"/>
    <w:rsid w:val="00213FC5"/>
    <w:rsid w:val="00225648"/>
    <w:rsid w:val="00225C40"/>
    <w:rsid w:val="00227731"/>
    <w:rsid w:val="002316AD"/>
    <w:rsid w:val="00235F5C"/>
    <w:rsid w:val="00237F8E"/>
    <w:rsid w:val="00240FFF"/>
    <w:rsid w:val="002516E7"/>
    <w:rsid w:val="00252BF1"/>
    <w:rsid w:val="00265BD1"/>
    <w:rsid w:val="0026748F"/>
    <w:rsid w:val="00270C00"/>
    <w:rsid w:val="00273E76"/>
    <w:rsid w:val="0027450F"/>
    <w:rsid w:val="00280242"/>
    <w:rsid w:val="002867B0"/>
    <w:rsid w:val="00287622"/>
    <w:rsid w:val="00294E4B"/>
    <w:rsid w:val="00295FDD"/>
    <w:rsid w:val="002A1F5F"/>
    <w:rsid w:val="002A5A6F"/>
    <w:rsid w:val="002B1D33"/>
    <w:rsid w:val="002B21FD"/>
    <w:rsid w:val="002B3AEE"/>
    <w:rsid w:val="002B4922"/>
    <w:rsid w:val="002B5BDA"/>
    <w:rsid w:val="002B5FEC"/>
    <w:rsid w:val="002C2D19"/>
    <w:rsid w:val="002C37C0"/>
    <w:rsid w:val="002C5ADC"/>
    <w:rsid w:val="002D10FA"/>
    <w:rsid w:val="002D3648"/>
    <w:rsid w:val="002D3652"/>
    <w:rsid w:val="002D49E4"/>
    <w:rsid w:val="002D4A60"/>
    <w:rsid w:val="002D4C55"/>
    <w:rsid w:val="002D5DAA"/>
    <w:rsid w:val="002D7387"/>
    <w:rsid w:val="002E076A"/>
    <w:rsid w:val="002E3B4C"/>
    <w:rsid w:val="002E4186"/>
    <w:rsid w:val="002F1732"/>
    <w:rsid w:val="002F1AF1"/>
    <w:rsid w:val="002F3125"/>
    <w:rsid w:val="002F56C6"/>
    <w:rsid w:val="0030129A"/>
    <w:rsid w:val="003057C1"/>
    <w:rsid w:val="00306C74"/>
    <w:rsid w:val="00310F7F"/>
    <w:rsid w:val="003120B3"/>
    <w:rsid w:val="00322009"/>
    <w:rsid w:val="00322642"/>
    <w:rsid w:val="00322E63"/>
    <w:rsid w:val="00323C3A"/>
    <w:rsid w:val="0032679E"/>
    <w:rsid w:val="00332521"/>
    <w:rsid w:val="00332CD3"/>
    <w:rsid w:val="003376C2"/>
    <w:rsid w:val="00341E75"/>
    <w:rsid w:val="003433E5"/>
    <w:rsid w:val="00347040"/>
    <w:rsid w:val="00347885"/>
    <w:rsid w:val="00351762"/>
    <w:rsid w:val="0035559C"/>
    <w:rsid w:val="0036234F"/>
    <w:rsid w:val="00363CF1"/>
    <w:rsid w:val="003666A5"/>
    <w:rsid w:val="003715AD"/>
    <w:rsid w:val="003727E1"/>
    <w:rsid w:val="00383E06"/>
    <w:rsid w:val="0038679D"/>
    <w:rsid w:val="00387A1E"/>
    <w:rsid w:val="00387E80"/>
    <w:rsid w:val="003914B2"/>
    <w:rsid w:val="003922C9"/>
    <w:rsid w:val="00393B62"/>
    <w:rsid w:val="00393FC5"/>
    <w:rsid w:val="00397E15"/>
    <w:rsid w:val="003A0E7E"/>
    <w:rsid w:val="003A339C"/>
    <w:rsid w:val="003A5016"/>
    <w:rsid w:val="003A65BD"/>
    <w:rsid w:val="003B0BAB"/>
    <w:rsid w:val="003B2094"/>
    <w:rsid w:val="003B6043"/>
    <w:rsid w:val="003B659E"/>
    <w:rsid w:val="003C1385"/>
    <w:rsid w:val="003C20D1"/>
    <w:rsid w:val="003C311F"/>
    <w:rsid w:val="003C3850"/>
    <w:rsid w:val="003C6E2F"/>
    <w:rsid w:val="003E37C7"/>
    <w:rsid w:val="003E6D4C"/>
    <w:rsid w:val="003F1D17"/>
    <w:rsid w:val="003F6553"/>
    <w:rsid w:val="00400300"/>
    <w:rsid w:val="00412592"/>
    <w:rsid w:val="00417AA0"/>
    <w:rsid w:val="004219DC"/>
    <w:rsid w:val="00425A08"/>
    <w:rsid w:val="00427818"/>
    <w:rsid w:val="0043055B"/>
    <w:rsid w:val="00435759"/>
    <w:rsid w:val="0043750A"/>
    <w:rsid w:val="00440866"/>
    <w:rsid w:val="00445430"/>
    <w:rsid w:val="00445E26"/>
    <w:rsid w:val="00450067"/>
    <w:rsid w:val="00450B2D"/>
    <w:rsid w:val="00452543"/>
    <w:rsid w:val="0045264B"/>
    <w:rsid w:val="00452679"/>
    <w:rsid w:val="004527CE"/>
    <w:rsid w:val="00452D85"/>
    <w:rsid w:val="004535D7"/>
    <w:rsid w:val="004539F1"/>
    <w:rsid w:val="00453C69"/>
    <w:rsid w:val="004547CF"/>
    <w:rsid w:val="00455730"/>
    <w:rsid w:val="0046004F"/>
    <w:rsid w:val="00461F97"/>
    <w:rsid w:val="004647D0"/>
    <w:rsid w:val="00466113"/>
    <w:rsid w:val="00467FAD"/>
    <w:rsid w:val="00472112"/>
    <w:rsid w:val="004738D5"/>
    <w:rsid w:val="00476499"/>
    <w:rsid w:val="00477936"/>
    <w:rsid w:val="00480278"/>
    <w:rsid w:val="00480DB4"/>
    <w:rsid w:val="00486CD2"/>
    <w:rsid w:val="004872E2"/>
    <w:rsid w:val="00487CAD"/>
    <w:rsid w:val="00490649"/>
    <w:rsid w:val="00492B39"/>
    <w:rsid w:val="004957A2"/>
    <w:rsid w:val="004A2A58"/>
    <w:rsid w:val="004A3DC4"/>
    <w:rsid w:val="004A76DF"/>
    <w:rsid w:val="004B1120"/>
    <w:rsid w:val="004B55B0"/>
    <w:rsid w:val="004B62A8"/>
    <w:rsid w:val="004B7B4A"/>
    <w:rsid w:val="004C0865"/>
    <w:rsid w:val="004C32B7"/>
    <w:rsid w:val="004C5A4F"/>
    <w:rsid w:val="004C681E"/>
    <w:rsid w:val="004C7D50"/>
    <w:rsid w:val="004D3233"/>
    <w:rsid w:val="004D5B77"/>
    <w:rsid w:val="004D661E"/>
    <w:rsid w:val="004E0BE2"/>
    <w:rsid w:val="004E1719"/>
    <w:rsid w:val="004E4876"/>
    <w:rsid w:val="004E5E66"/>
    <w:rsid w:val="004E706B"/>
    <w:rsid w:val="004F096B"/>
    <w:rsid w:val="004F133D"/>
    <w:rsid w:val="004F6EEA"/>
    <w:rsid w:val="004F73CC"/>
    <w:rsid w:val="00503B4D"/>
    <w:rsid w:val="00504EE9"/>
    <w:rsid w:val="005136FC"/>
    <w:rsid w:val="00513E75"/>
    <w:rsid w:val="0051719E"/>
    <w:rsid w:val="005205C4"/>
    <w:rsid w:val="00521750"/>
    <w:rsid w:val="00522CA7"/>
    <w:rsid w:val="00526726"/>
    <w:rsid w:val="00535F19"/>
    <w:rsid w:val="00536FE7"/>
    <w:rsid w:val="00537A53"/>
    <w:rsid w:val="00543767"/>
    <w:rsid w:val="0054442C"/>
    <w:rsid w:val="0054515E"/>
    <w:rsid w:val="00550285"/>
    <w:rsid w:val="00550F1A"/>
    <w:rsid w:val="00553135"/>
    <w:rsid w:val="00553FFB"/>
    <w:rsid w:val="00556C4D"/>
    <w:rsid w:val="0055749F"/>
    <w:rsid w:val="0056038A"/>
    <w:rsid w:val="00562819"/>
    <w:rsid w:val="00566153"/>
    <w:rsid w:val="005728AA"/>
    <w:rsid w:val="0057326D"/>
    <w:rsid w:val="00573ADE"/>
    <w:rsid w:val="00575A3D"/>
    <w:rsid w:val="005802FD"/>
    <w:rsid w:val="005836F8"/>
    <w:rsid w:val="00583964"/>
    <w:rsid w:val="00590E62"/>
    <w:rsid w:val="005918FA"/>
    <w:rsid w:val="00594AEE"/>
    <w:rsid w:val="00595E76"/>
    <w:rsid w:val="00596C8B"/>
    <w:rsid w:val="005A2592"/>
    <w:rsid w:val="005A3F05"/>
    <w:rsid w:val="005A4338"/>
    <w:rsid w:val="005A692A"/>
    <w:rsid w:val="005A6F8E"/>
    <w:rsid w:val="005A757C"/>
    <w:rsid w:val="005A7DCE"/>
    <w:rsid w:val="005B49C0"/>
    <w:rsid w:val="005B7E51"/>
    <w:rsid w:val="005C04CD"/>
    <w:rsid w:val="005C40FF"/>
    <w:rsid w:val="005C4496"/>
    <w:rsid w:val="005C4BE9"/>
    <w:rsid w:val="005C4D79"/>
    <w:rsid w:val="005D559F"/>
    <w:rsid w:val="005E3DA4"/>
    <w:rsid w:val="005E61A8"/>
    <w:rsid w:val="005F0B7D"/>
    <w:rsid w:val="005F21E8"/>
    <w:rsid w:val="005F3C43"/>
    <w:rsid w:val="005F6318"/>
    <w:rsid w:val="005F6419"/>
    <w:rsid w:val="005F6FEB"/>
    <w:rsid w:val="005F75D9"/>
    <w:rsid w:val="0060084B"/>
    <w:rsid w:val="006032C7"/>
    <w:rsid w:val="00605ACB"/>
    <w:rsid w:val="00606C19"/>
    <w:rsid w:val="0060737B"/>
    <w:rsid w:val="00612BEB"/>
    <w:rsid w:val="00615E15"/>
    <w:rsid w:val="00615E83"/>
    <w:rsid w:val="00617400"/>
    <w:rsid w:val="00620F60"/>
    <w:rsid w:val="00624BB1"/>
    <w:rsid w:val="00626F2D"/>
    <w:rsid w:val="00627801"/>
    <w:rsid w:val="00635DD4"/>
    <w:rsid w:val="00636233"/>
    <w:rsid w:val="00636556"/>
    <w:rsid w:val="00637C1B"/>
    <w:rsid w:val="006422E2"/>
    <w:rsid w:val="00646350"/>
    <w:rsid w:val="006539BB"/>
    <w:rsid w:val="00656978"/>
    <w:rsid w:val="00663303"/>
    <w:rsid w:val="00664950"/>
    <w:rsid w:val="00667251"/>
    <w:rsid w:val="006805E6"/>
    <w:rsid w:val="00682B33"/>
    <w:rsid w:val="00683220"/>
    <w:rsid w:val="00687FA0"/>
    <w:rsid w:val="00690D1F"/>
    <w:rsid w:val="00691102"/>
    <w:rsid w:val="00694558"/>
    <w:rsid w:val="006971E1"/>
    <w:rsid w:val="00697330"/>
    <w:rsid w:val="00697D5D"/>
    <w:rsid w:val="006A114F"/>
    <w:rsid w:val="006A584B"/>
    <w:rsid w:val="006A5B3F"/>
    <w:rsid w:val="006A5CBD"/>
    <w:rsid w:val="006B1142"/>
    <w:rsid w:val="006B305D"/>
    <w:rsid w:val="006B57B9"/>
    <w:rsid w:val="006B7005"/>
    <w:rsid w:val="006B7010"/>
    <w:rsid w:val="006C4B34"/>
    <w:rsid w:val="006C6B85"/>
    <w:rsid w:val="006D27B4"/>
    <w:rsid w:val="006D5E80"/>
    <w:rsid w:val="006E098F"/>
    <w:rsid w:val="006E0AFF"/>
    <w:rsid w:val="006E51DA"/>
    <w:rsid w:val="006F03CF"/>
    <w:rsid w:val="00705911"/>
    <w:rsid w:val="0070615E"/>
    <w:rsid w:val="0071014A"/>
    <w:rsid w:val="007145FF"/>
    <w:rsid w:val="007166D3"/>
    <w:rsid w:val="00724237"/>
    <w:rsid w:val="0072427B"/>
    <w:rsid w:val="00727FBD"/>
    <w:rsid w:val="00732064"/>
    <w:rsid w:val="00733DBE"/>
    <w:rsid w:val="00733FEF"/>
    <w:rsid w:val="00734033"/>
    <w:rsid w:val="007369F9"/>
    <w:rsid w:val="0074063D"/>
    <w:rsid w:val="00745057"/>
    <w:rsid w:val="007451BD"/>
    <w:rsid w:val="007470C7"/>
    <w:rsid w:val="00750F9A"/>
    <w:rsid w:val="00751515"/>
    <w:rsid w:val="00754072"/>
    <w:rsid w:val="0076633F"/>
    <w:rsid w:val="0077319F"/>
    <w:rsid w:val="007731FE"/>
    <w:rsid w:val="00774459"/>
    <w:rsid w:val="007747BB"/>
    <w:rsid w:val="00774D77"/>
    <w:rsid w:val="007818E3"/>
    <w:rsid w:val="0078193B"/>
    <w:rsid w:val="00783FAC"/>
    <w:rsid w:val="007848D9"/>
    <w:rsid w:val="00784D14"/>
    <w:rsid w:val="00785232"/>
    <w:rsid w:val="00786AC0"/>
    <w:rsid w:val="007949E2"/>
    <w:rsid w:val="0079531A"/>
    <w:rsid w:val="007A64C8"/>
    <w:rsid w:val="007A67EE"/>
    <w:rsid w:val="007A6B2B"/>
    <w:rsid w:val="007A6D33"/>
    <w:rsid w:val="007B3ACF"/>
    <w:rsid w:val="007C03A8"/>
    <w:rsid w:val="007C0F10"/>
    <w:rsid w:val="007C3436"/>
    <w:rsid w:val="007C3ED0"/>
    <w:rsid w:val="007D36EC"/>
    <w:rsid w:val="007D3C20"/>
    <w:rsid w:val="007D4FE3"/>
    <w:rsid w:val="007D7B8A"/>
    <w:rsid w:val="007E29C7"/>
    <w:rsid w:val="007E2EAA"/>
    <w:rsid w:val="007E6730"/>
    <w:rsid w:val="007E6C85"/>
    <w:rsid w:val="007F3A9A"/>
    <w:rsid w:val="007F522E"/>
    <w:rsid w:val="007F5A00"/>
    <w:rsid w:val="008002E4"/>
    <w:rsid w:val="00804FF3"/>
    <w:rsid w:val="00806525"/>
    <w:rsid w:val="00806A76"/>
    <w:rsid w:val="00810022"/>
    <w:rsid w:val="008107B7"/>
    <w:rsid w:val="00811C9D"/>
    <w:rsid w:val="00811D7B"/>
    <w:rsid w:val="00816C80"/>
    <w:rsid w:val="008218E4"/>
    <w:rsid w:val="0082633F"/>
    <w:rsid w:val="00826B57"/>
    <w:rsid w:val="00836CA5"/>
    <w:rsid w:val="00841BCD"/>
    <w:rsid w:val="00842F04"/>
    <w:rsid w:val="00845CE0"/>
    <w:rsid w:val="00846BAC"/>
    <w:rsid w:val="008543AD"/>
    <w:rsid w:val="00855212"/>
    <w:rsid w:val="00855C5C"/>
    <w:rsid w:val="00855C7A"/>
    <w:rsid w:val="00864127"/>
    <w:rsid w:val="00871604"/>
    <w:rsid w:val="00876BD3"/>
    <w:rsid w:val="00876BF7"/>
    <w:rsid w:val="008826C1"/>
    <w:rsid w:val="00883795"/>
    <w:rsid w:val="00885A76"/>
    <w:rsid w:val="008942C1"/>
    <w:rsid w:val="008A65E0"/>
    <w:rsid w:val="008A7DB8"/>
    <w:rsid w:val="008B03B9"/>
    <w:rsid w:val="008B1BE6"/>
    <w:rsid w:val="008B1FF3"/>
    <w:rsid w:val="008B4074"/>
    <w:rsid w:val="008B4EC3"/>
    <w:rsid w:val="008C67B9"/>
    <w:rsid w:val="008D067B"/>
    <w:rsid w:val="008D1187"/>
    <w:rsid w:val="008D2D0B"/>
    <w:rsid w:val="008D3C9C"/>
    <w:rsid w:val="008D5CDE"/>
    <w:rsid w:val="008E0997"/>
    <w:rsid w:val="008E3D1E"/>
    <w:rsid w:val="008F20F0"/>
    <w:rsid w:val="00900EC0"/>
    <w:rsid w:val="009042BD"/>
    <w:rsid w:val="00904450"/>
    <w:rsid w:val="009154AA"/>
    <w:rsid w:val="00915933"/>
    <w:rsid w:val="00920263"/>
    <w:rsid w:val="0092086B"/>
    <w:rsid w:val="00921A6B"/>
    <w:rsid w:val="00922806"/>
    <w:rsid w:val="0093063A"/>
    <w:rsid w:val="0093225A"/>
    <w:rsid w:val="009418C1"/>
    <w:rsid w:val="009433A2"/>
    <w:rsid w:val="0094785D"/>
    <w:rsid w:val="00951E1B"/>
    <w:rsid w:val="00954D6C"/>
    <w:rsid w:val="00955173"/>
    <w:rsid w:val="0095536F"/>
    <w:rsid w:val="00956F6E"/>
    <w:rsid w:val="00963D49"/>
    <w:rsid w:val="00964E1E"/>
    <w:rsid w:val="00971021"/>
    <w:rsid w:val="00972532"/>
    <w:rsid w:val="00974F36"/>
    <w:rsid w:val="009751D3"/>
    <w:rsid w:val="00977E1D"/>
    <w:rsid w:val="00980545"/>
    <w:rsid w:val="00981220"/>
    <w:rsid w:val="00995EEE"/>
    <w:rsid w:val="009A00C7"/>
    <w:rsid w:val="009A0D89"/>
    <w:rsid w:val="009A12E1"/>
    <w:rsid w:val="009B0129"/>
    <w:rsid w:val="009B2A38"/>
    <w:rsid w:val="009B55F2"/>
    <w:rsid w:val="009C1461"/>
    <w:rsid w:val="009C21B2"/>
    <w:rsid w:val="009D11E7"/>
    <w:rsid w:val="009D19BA"/>
    <w:rsid w:val="009E2ED2"/>
    <w:rsid w:val="009E334A"/>
    <w:rsid w:val="009E34BE"/>
    <w:rsid w:val="009E3A76"/>
    <w:rsid w:val="009F11C3"/>
    <w:rsid w:val="009F1626"/>
    <w:rsid w:val="009F24B7"/>
    <w:rsid w:val="009F769B"/>
    <w:rsid w:val="00A01FBE"/>
    <w:rsid w:val="00A02885"/>
    <w:rsid w:val="00A07FE4"/>
    <w:rsid w:val="00A12F66"/>
    <w:rsid w:val="00A13563"/>
    <w:rsid w:val="00A162A8"/>
    <w:rsid w:val="00A21E3E"/>
    <w:rsid w:val="00A22B78"/>
    <w:rsid w:val="00A242DC"/>
    <w:rsid w:val="00A24928"/>
    <w:rsid w:val="00A24A61"/>
    <w:rsid w:val="00A25AE5"/>
    <w:rsid w:val="00A3082F"/>
    <w:rsid w:val="00A330FD"/>
    <w:rsid w:val="00A354A0"/>
    <w:rsid w:val="00A35AB0"/>
    <w:rsid w:val="00A37002"/>
    <w:rsid w:val="00A56E96"/>
    <w:rsid w:val="00A57888"/>
    <w:rsid w:val="00A60A58"/>
    <w:rsid w:val="00A62A8C"/>
    <w:rsid w:val="00A651E4"/>
    <w:rsid w:val="00A657DB"/>
    <w:rsid w:val="00A66F0D"/>
    <w:rsid w:val="00A75E46"/>
    <w:rsid w:val="00A80B75"/>
    <w:rsid w:val="00A84D6D"/>
    <w:rsid w:val="00A85595"/>
    <w:rsid w:val="00A86F88"/>
    <w:rsid w:val="00A90E24"/>
    <w:rsid w:val="00A97E7F"/>
    <w:rsid w:val="00AA1B0E"/>
    <w:rsid w:val="00AA2A22"/>
    <w:rsid w:val="00AA68C0"/>
    <w:rsid w:val="00AA775B"/>
    <w:rsid w:val="00AB2176"/>
    <w:rsid w:val="00AB2314"/>
    <w:rsid w:val="00AB2AD0"/>
    <w:rsid w:val="00AB5B6C"/>
    <w:rsid w:val="00AB71AC"/>
    <w:rsid w:val="00AC3D21"/>
    <w:rsid w:val="00AC4C9C"/>
    <w:rsid w:val="00AC5CA7"/>
    <w:rsid w:val="00AD2320"/>
    <w:rsid w:val="00AD6A58"/>
    <w:rsid w:val="00AD7ADB"/>
    <w:rsid w:val="00AE04C3"/>
    <w:rsid w:val="00AE0E92"/>
    <w:rsid w:val="00AE56B1"/>
    <w:rsid w:val="00AF2AD8"/>
    <w:rsid w:val="00B04825"/>
    <w:rsid w:val="00B0659D"/>
    <w:rsid w:val="00B07078"/>
    <w:rsid w:val="00B153D1"/>
    <w:rsid w:val="00B16CF4"/>
    <w:rsid w:val="00B22336"/>
    <w:rsid w:val="00B32BC9"/>
    <w:rsid w:val="00B33E6D"/>
    <w:rsid w:val="00B35528"/>
    <w:rsid w:val="00B36AA2"/>
    <w:rsid w:val="00B37268"/>
    <w:rsid w:val="00B42F69"/>
    <w:rsid w:val="00B43943"/>
    <w:rsid w:val="00B445A3"/>
    <w:rsid w:val="00B46418"/>
    <w:rsid w:val="00B4700F"/>
    <w:rsid w:val="00B4769F"/>
    <w:rsid w:val="00B523E1"/>
    <w:rsid w:val="00B55544"/>
    <w:rsid w:val="00B55B32"/>
    <w:rsid w:val="00B65981"/>
    <w:rsid w:val="00B6648C"/>
    <w:rsid w:val="00B67198"/>
    <w:rsid w:val="00B719E1"/>
    <w:rsid w:val="00B72832"/>
    <w:rsid w:val="00B73428"/>
    <w:rsid w:val="00B73862"/>
    <w:rsid w:val="00B802BC"/>
    <w:rsid w:val="00B8268E"/>
    <w:rsid w:val="00B87967"/>
    <w:rsid w:val="00B90334"/>
    <w:rsid w:val="00B90887"/>
    <w:rsid w:val="00B938A8"/>
    <w:rsid w:val="00B95DB8"/>
    <w:rsid w:val="00BA39F8"/>
    <w:rsid w:val="00BA4771"/>
    <w:rsid w:val="00BA6E48"/>
    <w:rsid w:val="00BA724E"/>
    <w:rsid w:val="00BA7544"/>
    <w:rsid w:val="00BB7107"/>
    <w:rsid w:val="00BB795D"/>
    <w:rsid w:val="00BC0F9F"/>
    <w:rsid w:val="00BC10A9"/>
    <w:rsid w:val="00BC11C4"/>
    <w:rsid w:val="00BC1ACD"/>
    <w:rsid w:val="00BC50C1"/>
    <w:rsid w:val="00BC57C9"/>
    <w:rsid w:val="00BD0E40"/>
    <w:rsid w:val="00BE2A17"/>
    <w:rsid w:val="00BE7819"/>
    <w:rsid w:val="00BF2218"/>
    <w:rsid w:val="00C01284"/>
    <w:rsid w:val="00C01AFC"/>
    <w:rsid w:val="00C038E4"/>
    <w:rsid w:val="00C11969"/>
    <w:rsid w:val="00C13489"/>
    <w:rsid w:val="00C21F07"/>
    <w:rsid w:val="00C27C76"/>
    <w:rsid w:val="00C34326"/>
    <w:rsid w:val="00C3622C"/>
    <w:rsid w:val="00C36B58"/>
    <w:rsid w:val="00C40412"/>
    <w:rsid w:val="00C405C6"/>
    <w:rsid w:val="00C42264"/>
    <w:rsid w:val="00C479A1"/>
    <w:rsid w:val="00C54A13"/>
    <w:rsid w:val="00C57216"/>
    <w:rsid w:val="00C6002B"/>
    <w:rsid w:val="00C61A06"/>
    <w:rsid w:val="00C641B5"/>
    <w:rsid w:val="00C66A2C"/>
    <w:rsid w:val="00C71741"/>
    <w:rsid w:val="00C769D0"/>
    <w:rsid w:val="00C777B5"/>
    <w:rsid w:val="00C81EA8"/>
    <w:rsid w:val="00C843C4"/>
    <w:rsid w:val="00C85EA7"/>
    <w:rsid w:val="00C86395"/>
    <w:rsid w:val="00C91867"/>
    <w:rsid w:val="00C947E4"/>
    <w:rsid w:val="00C9559E"/>
    <w:rsid w:val="00C95F01"/>
    <w:rsid w:val="00CA6559"/>
    <w:rsid w:val="00CA7CBB"/>
    <w:rsid w:val="00CB759E"/>
    <w:rsid w:val="00CC419F"/>
    <w:rsid w:val="00CC4ABF"/>
    <w:rsid w:val="00CC611D"/>
    <w:rsid w:val="00CD06E2"/>
    <w:rsid w:val="00CD1CDB"/>
    <w:rsid w:val="00CD33FB"/>
    <w:rsid w:val="00CD4170"/>
    <w:rsid w:val="00CD550E"/>
    <w:rsid w:val="00CD7492"/>
    <w:rsid w:val="00CE16F8"/>
    <w:rsid w:val="00CE3A6B"/>
    <w:rsid w:val="00CF0A30"/>
    <w:rsid w:val="00CF2076"/>
    <w:rsid w:val="00CF4AE1"/>
    <w:rsid w:val="00CF5E00"/>
    <w:rsid w:val="00CF604E"/>
    <w:rsid w:val="00D00211"/>
    <w:rsid w:val="00D0210D"/>
    <w:rsid w:val="00D06309"/>
    <w:rsid w:val="00D07090"/>
    <w:rsid w:val="00D1275E"/>
    <w:rsid w:val="00D14B0E"/>
    <w:rsid w:val="00D156CF"/>
    <w:rsid w:val="00D22326"/>
    <w:rsid w:val="00D27872"/>
    <w:rsid w:val="00D300BF"/>
    <w:rsid w:val="00D30791"/>
    <w:rsid w:val="00D30B09"/>
    <w:rsid w:val="00D31B04"/>
    <w:rsid w:val="00D3345A"/>
    <w:rsid w:val="00D33F69"/>
    <w:rsid w:val="00D351EA"/>
    <w:rsid w:val="00D43403"/>
    <w:rsid w:val="00D520E8"/>
    <w:rsid w:val="00D54770"/>
    <w:rsid w:val="00D62E71"/>
    <w:rsid w:val="00D6529B"/>
    <w:rsid w:val="00D73702"/>
    <w:rsid w:val="00D740CA"/>
    <w:rsid w:val="00D75BA4"/>
    <w:rsid w:val="00D77141"/>
    <w:rsid w:val="00D84275"/>
    <w:rsid w:val="00D85728"/>
    <w:rsid w:val="00D907F7"/>
    <w:rsid w:val="00D92BC2"/>
    <w:rsid w:val="00D92FF3"/>
    <w:rsid w:val="00D94E5A"/>
    <w:rsid w:val="00DA71A4"/>
    <w:rsid w:val="00DB22C6"/>
    <w:rsid w:val="00DB6F88"/>
    <w:rsid w:val="00DB741B"/>
    <w:rsid w:val="00DB79D7"/>
    <w:rsid w:val="00DC6D31"/>
    <w:rsid w:val="00DC7474"/>
    <w:rsid w:val="00DD1FF4"/>
    <w:rsid w:val="00DD4E44"/>
    <w:rsid w:val="00DD555A"/>
    <w:rsid w:val="00DE2293"/>
    <w:rsid w:val="00DE4DAC"/>
    <w:rsid w:val="00DE7588"/>
    <w:rsid w:val="00DF2997"/>
    <w:rsid w:val="00DF492E"/>
    <w:rsid w:val="00DF5A65"/>
    <w:rsid w:val="00E00168"/>
    <w:rsid w:val="00E00289"/>
    <w:rsid w:val="00E00AA5"/>
    <w:rsid w:val="00E00F63"/>
    <w:rsid w:val="00E07D14"/>
    <w:rsid w:val="00E10427"/>
    <w:rsid w:val="00E1270C"/>
    <w:rsid w:val="00E13C72"/>
    <w:rsid w:val="00E146E7"/>
    <w:rsid w:val="00E1549E"/>
    <w:rsid w:val="00E16361"/>
    <w:rsid w:val="00E22BC4"/>
    <w:rsid w:val="00E23212"/>
    <w:rsid w:val="00E2324F"/>
    <w:rsid w:val="00E24CB4"/>
    <w:rsid w:val="00E25CFE"/>
    <w:rsid w:val="00E32325"/>
    <w:rsid w:val="00E32D18"/>
    <w:rsid w:val="00E34FB9"/>
    <w:rsid w:val="00E47B45"/>
    <w:rsid w:val="00E52603"/>
    <w:rsid w:val="00E55D2E"/>
    <w:rsid w:val="00E55F06"/>
    <w:rsid w:val="00E562FD"/>
    <w:rsid w:val="00E56663"/>
    <w:rsid w:val="00E60AED"/>
    <w:rsid w:val="00E60F4D"/>
    <w:rsid w:val="00E61ECE"/>
    <w:rsid w:val="00E701A0"/>
    <w:rsid w:val="00E723EB"/>
    <w:rsid w:val="00E74D0B"/>
    <w:rsid w:val="00E74F3B"/>
    <w:rsid w:val="00E771E3"/>
    <w:rsid w:val="00E81486"/>
    <w:rsid w:val="00E81B15"/>
    <w:rsid w:val="00E81C5F"/>
    <w:rsid w:val="00E85D73"/>
    <w:rsid w:val="00E901F4"/>
    <w:rsid w:val="00E90325"/>
    <w:rsid w:val="00E92BB4"/>
    <w:rsid w:val="00E93071"/>
    <w:rsid w:val="00EA27F8"/>
    <w:rsid w:val="00EA79C9"/>
    <w:rsid w:val="00EA7A12"/>
    <w:rsid w:val="00EB024A"/>
    <w:rsid w:val="00EC1BB3"/>
    <w:rsid w:val="00EC6C73"/>
    <w:rsid w:val="00EC6DED"/>
    <w:rsid w:val="00EC771E"/>
    <w:rsid w:val="00EC7BC3"/>
    <w:rsid w:val="00ED527A"/>
    <w:rsid w:val="00ED53DD"/>
    <w:rsid w:val="00ED563C"/>
    <w:rsid w:val="00ED5CAB"/>
    <w:rsid w:val="00ED7600"/>
    <w:rsid w:val="00EE3199"/>
    <w:rsid w:val="00EE45BD"/>
    <w:rsid w:val="00EF2A70"/>
    <w:rsid w:val="00EF4298"/>
    <w:rsid w:val="00EF6313"/>
    <w:rsid w:val="00EF6F14"/>
    <w:rsid w:val="00F03AC4"/>
    <w:rsid w:val="00F05CF7"/>
    <w:rsid w:val="00F10646"/>
    <w:rsid w:val="00F1362C"/>
    <w:rsid w:val="00F204D6"/>
    <w:rsid w:val="00F26D3F"/>
    <w:rsid w:val="00F310F9"/>
    <w:rsid w:val="00F349AD"/>
    <w:rsid w:val="00F41642"/>
    <w:rsid w:val="00F41BFF"/>
    <w:rsid w:val="00F43835"/>
    <w:rsid w:val="00F449DC"/>
    <w:rsid w:val="00F51088"/>
    <w:rsid w:val="00F54D61"/>
    <w:rsid w:val="00F56EFB"/>
    <w:rsid w:val="00F60CC5"/>
    <w:rsid w:val="00F61517"/>
    <w:rsid w:val="00F628FF"/>
    <w:rsid w:val="00F718F3"/>
    <w:rsid w:val="00F747C1"/>
    <w:rsid w:val="00F7553E"/>
    <w:rsid w:val="00F76141"/>
    <w:rsid w:val="00F7648E"/>
    <w:rsid w:val="00F82319"/>
    <w:rsid w:val="00F824F5"/>
    <w:rsid w:val="00F847CD"/>
    <w:rsid w:val="00F85C88"/>
    <w:rsid w:val="00F919B2"/>
    <w:rsid w:val="00FA3092"/>
    <w:rsid w:val="00FB5E51"/>
    <w:rsid w:val="00FB6F76"/>
    <w:rsid w:val="00FC00CA"/>
    <w:rsid w:val="00FC29B9"/>
    <w:rsid w:val="00FC2F4E"/>
    <w:rsid w:val="00FC37BB"/>
    <w:rsid w:val="00FC37F7"/>
    <w:rsid w:val="00FC6FD3"/>
    <w:rsid w:val="00FD1901"/>
    <w:rsid w:val="00FD1920"/>
    <w:rsid w:val="00FD6907"/>
    <w:rsid w:val="00FD7C83"/>
    <w:rsid w:val="00FE0244"/>
    <w:rsid w:val="00FE1715"/>
    <w:rsid w:val="00FE4505"/>
    <w:rsid w:val="00FE451E"/>
    <w:rsid w:val="00FF0F17"/>
    <w:rsid w:val="00FF1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9C8F8"/>
  <w15:chartTrackingRefBased/>
  <w15:docId w15:val="{3AE527FE-8A56-48E5-8856-A42437778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Normal"/>
    <w:next w:val="Normal"/>
    <w:link w:val="Heading4Char"/>
    <w:unhideWhenUsed/>
    <w:qFormat/>
    <w:rsid w:val="004F6EE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リスト段落,Bullet list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R4_bullets Char,- Bullets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5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249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2492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2492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9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4928"/>
    <w:rPr>
      <w:rFonts w:ascii="Times New Roman" w:hAnsi="Times New Roman"/>
      <w:b/>
      <w:bCs/>
      <w:sz w:val="20"/>
      <w:szCs w:val="20"/>
    </w:rPr>
  </w:style>
  <w:style w:type="paragraph" w:customStyle="1" w:styleId="references">
    <w:name w:val="references"/>
    <w:uiPriority w:val="99"/>
    <w:rsid w:val="00FD6907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character" w:customStyle="1" w:styleId="TACChar">
    <w:name w:val="TAC Char"/>
    <w:link w:val="TAC"/>
    <w:qFormat/>
    <w:locked/>
    <w:rsid w:val="008E099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8E0997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paragraph" w:styleId="NoSpacing">
    <w:name w:val="No Spacing"/>
    <w:uiPriority w:val="1"/>
    <w:qFormat/>
    <w:rsid w:val="0011763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B1Char1">
    <w:name w:val="B1 Char1"/>
    <w:link w:val="B1"/>
    <w:qFormat/>
    <w:locked/>
    <w:rsid w:val="001E78FB"/>
    <w:rPr>
      <w:rFonts w:ascii="Times New Roman" w:eastAsia="Times New Roman" w:hAnsi="Times New Roman" w:cs="Times New Roman"/>
      <w:lang w:val="x-none" w:eastAsia="x-none"/>
    </w:rPr>
  </w:style>
  <w:style w:type="paragraph" w:customStyle="1" w:styleId="B1">
    <w:name w:val="B1"/>
    <w:basedOn w:val="List"/>
    <w:link w:val="B1Char1"/>
    <w:qFormat/>
    <w:rsid w:val="001E78F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eastAsia="Times New Roman" w:cs="Times New Roman"/>
      <w:sz w:val="22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E78FB"/>
    <w:pPr>
      <w:ind w:left="283" w:hanging="283"/>
      <w:contextualSpacing/>
    </w:pPr>
  </w:style>
  <w:style w:type="character" w:customStyle="1" w:styleId="B1Zchn">
    <w:name w:val="B1 Zchn"/>
    <w:basedOn w:val="DefaultParagraphFont"/>
    <w:qFormat/>
    <w:locked/>
    <w:rsid w:val="00DD4E44"/>
    <w:rPr>
      <w:rFonts w:ascii="Times New Roman" w:eastAsia="Times New Roman" w:hAnsi="Times New Roman" w:cs="Times New Roman"/>
      <w:lang w:val="en-GB" w:eastAsia="ja-JP"/>
    </w:rPr>
  </w:style>
  <w:style w:type="paragraph" w:customStyle="1" w:styleId="ZT">
    <w:name w:val="ZT"/>
    <w:rsid w:val="00C9186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Revision">
    <w:name w:val="Revision"/>
    <w:hidden/>
    <w:uiPriority w:val="99"/>
    <w:semiHidden/>
    <w:rsid w:val="00A62A8C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PLChar">
    <w:name w:val="PL Char"/>
    <w:link w:val="PL"/>
    <w:qFormat/>
    <w:locked/>
    <w:rsid w:val="00BD0E40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BD0E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TALCar">
    <w:name w:val="TAL Car"/>
    <w:link w:val="TAL"/>
    <w:qFormat/>
    <w:locked/>
    <w:rsid w:val="00DD1FF4"/>
    <w:rPr>
      <w:rFonts w:ascii="Arial" w:eastAsia="Times New Roman" w:hAnsi="Arial" w:cs="Arial"/>
      <w:sz w:val="18"/>
      <w:lang w:val="x-none" w:eastAsia="x-none"/>
    </w:rPr>
  </w:style>
  <w:style w:type="paragraph" w:customStyle="1" w:styleId="TAL">
    <w:name w:val="TAL"/>
    <w:basedOn w:val="Normal"/>
    <w:link w:val="TALCar"/>
    <w:qFormat/>
    <w:rsid w:val="00DD1FF4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lang w:val="x-none" w:eastAsia="x-none"/>
    </w:rPr>
  </w:style>
  <w:style w:type="character" w:customStyle="1" w:styleId="B1Char">
    <w:name w:val="B1 Char"/>
    <w:qFormat/>
    <w:locked/>
    <w:rsid w:val="00C81EA8"/>
  </w:style>
  <w:style w:type="paragraph" w:customStyle="1" w:styleId="B2">
    <w:name w:val="B2"/>
    <w:basedOn w:val="Normal"/>
    <w:link w:val="B2Char"/>
    <w:rsid w:val="00127442"/>
    <w:pPr>
      <w:spacing w:after="180" w:line="240" w:lineRule="auto"/>
      <w:ind w:left="851" w:hanging="284"/>
    </w:pPr>
    <w:rPr>
      <w:rFonts w:cs="Times New Roman"/>
      <w:szCs w:val="20"/>
      <w:lang w:val="en-GB"/>
    </w:rPr>
  </w:style>
  <w:style w:type="character" w:customStyle="1" w:styleId="B2Char">
    <w:name w:val="B2 Char"/>
    <w:link w:val="B2"/>
    <w:rsid w:val="00127442"/>
    <w:rPr>
      <w:rFonts w:ascii="Times New Roman" w:hAnsi="Times New Roman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C947E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4F6EEA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1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096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40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34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19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20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029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861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8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10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2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63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08556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18544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1504">
          <w:marLeft w:val="4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622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8548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638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06439">
          <w:marLeft w:val="4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64451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054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70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25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9264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201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6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89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833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337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25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959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856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77611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86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921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167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7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4825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2139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975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0949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2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7329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348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8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1382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26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7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2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7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3220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2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9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8587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772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71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31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5054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9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6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073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5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397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0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60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60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594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9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51745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7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5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2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9503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9620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4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2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108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369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7339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48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686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960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92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818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700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401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75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65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4169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0339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8440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6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962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3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432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137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4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58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79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360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479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8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273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5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71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72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8153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6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3724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1252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991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5665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4754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99311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5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8762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0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959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1208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8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3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3737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84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863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45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297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5907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976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9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0417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85565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1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842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32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364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485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9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922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3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52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25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430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045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3241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2392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06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1240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2335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8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587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4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1440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369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837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851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919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60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688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40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3341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234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758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3174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615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7051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50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905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297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47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8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432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2760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111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343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274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6665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04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77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7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6197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9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3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17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902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3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13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3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634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7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9550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87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5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63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4739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69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110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17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2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849301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8317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6012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63851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418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27202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6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1" ma:contentTypeDescription="Create a new document." ma:contentTypeScope="" ma:versionID="ef6b774ef188ddc835e353781c249403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6ffa66183a6d9ea6153da49623a31c87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FF517D-48D2-41BE-A39D-DEC25D4B3D4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954A87B6-4F3E-411B-AE61-1D97AB2A4D6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EBF91C-8E22-4607-A01B-84328DA217B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9674D90-2235-4A66-85BA-D8F1F76CF7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E53F0F5-4247-4C1F-9F87-8C244875B92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2EE1768-9EF2-44B9-9939-DF824B5911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NSB</cp:lastModifiedBy>
  <cp:revision>5</cp:revision>
  <dcterms:created xsi:type="dcterms:W3CDTF">2021-08-06T09:30:00Z</dcterms:created>
  <dcterms:modified xsi:type="dcterms:W3CDTF">2021-08-06T09:32:00Z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